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20" w:rsidRDefault="00B64A20" w:rsidP="009D7299"/>
    <w:p w:rsidR="00B64A20" w:rsidRPr="0092344E" w:rsidRDefault="00B64A20" w:rsidP="009D7299">
      <w:pPr>
        <w:rPr>
          <w:sz w:val="20"/>
          <w:szCs w:val="20"/>
          <w:lang w:val="el-GR"/>
        </w:rPr>
      </w:pPr>
      <w:r w:rsidRPr="0092344E">
        <w:rPr>
          <w:sz w:val="20"/>
          <w:szCs w:val="20"/>
          <w:lang w:val="el-GR"/>
        </w:rPr>
        <w:t>ΤΜΗΜΑ ΒΙΟΜΗΧΑΝΙΚΗΣ ΔΙΟΙΚΗΣΗΣ &amp; ΤΕΧΝΟΛΟΓΙΑΣ</w:t>
      </w:r>
    </w:p>
    <w:p w:rsidR="00B64A20" w:rsidRPr="0092344E" w:rsidRDefault="00B64A20" w:rsidP="009D7299">
      <w:pPr>
        <w:rPr>
          <w:sz w:val="20"/>
          <w:szCs w:val="20"/>
          <w:lang w:val="el-GR"/>
        </w:rPr>
      </w:pPr>
    </w:p>
    <w:p w:rsidR="00B64A20" w:rsidRPr="0092344E" w:rsidRDefault="00B64A20" w:rsidP="009D7299">
      <w:pPr>
        <w:rPr>
          <w:sz w:val="20"/>
          <w:szCs w:val="20"/>
          <w:lang w:val="el-GR"/>
        </w:rPr>
      </w:pPr>
      <w:r w:rsidRPr="0092344E">
        <w:rPr>
          <w:sz w:val="20"/>
          <w:szCs w:val="20"/>
          <w:lang w:val="el-GR"/>
        </w:rPr>
        <w:t>ΕΚΔΗΛΩΣΑΝ ΕΝΔΙΑΦΕΡΟΝ: 13</w:t>
      </w:r>
    </w:p>
    <w:p w:rsidR="00B64A20" w:rsidRPr="0092344E" w:rsidRDefault="00B64A20" w:rsidP="009D7299">
      <w:pPr>
        <w:rPr>
          <w:sz w:val="20"/>
          <w:szCs w:val="20"/>
          <w:lang w:val="en-US"/>
        </w:rPr>
      </w:pPr>
      <w:r w:rsidRPr="0092344E">
        <w:rPr>
          <w:sz w:val="20"/>
          <w:szCs w:val="20"/>
          <w:lang w:val="el-GR"/>
        </w:rPr>
        <w:t>ΕΓΙΝΑΝ ΔΕΚΤΟΙ</w:t>
      </w:r>
      <w:r w:rsidRPr="0092344E">
        <w:rPr>
          <w:sz w:val="20"/>
          <w:szCs w:val="20"/>
          <w:lang w:val="en-US"/>
        </w:rPr>
        <w:t>:12</w:t>
      </w:r>
    </w:p>
    <w:p w:rsidR="00B64A20" w:rsidRPr="0092344E" w:rsidRDefault="00B64A20" w:rsidP="009D7299">
      <w:pPr>
        <w:rPr>
          <w:sz w:val="20"/>
          <w:szCs w:val="20"/>
          <w:lang w:val="en-US"/>
        </w:rPr>
      </w:pPr>
      <w:r w:rsidRPr="0092344E">
        <w:rPr>
          <w:sz w:val="20"/>
          <w:szCs w:val="20"/>
          <w:lang w:val="el-GR"/>
        </w:rPr>
        <w:t>ΑΠΟΡ</w:t>
      </w:r>
      <w:r>
        <w:rPr>
          <w:sz w:val="20"/>
          <w:szCs w:val="20"/>
          <w:lang w:val="el-GR"/>
        </w:rPr>
        <w:t>Ρ</w:t>
      </w:r>
      <w:r w:rsidRPr="0092344E">
        <w:rPr>
          <w:sz w:val="20"/>
          <w:szCs w:val="20"/>
          <w:lang w:val="el-GR"/>
        </w:rPr>
        <w:t>ΙΦΘΗΚΑΝ</w:t>
      </w:r>
      <w:r w:rsidRPr="0092344E">
        <w:rPr>
          <w:sz w:val="20"/>
          <w:szCs w:val="20"/>
          <w:lang w:val="en-US"/>
        </w:rPr>
        <w:t>:</w:t>
      </w:r>
    </w:p>
    <w:p w:rsidR="00B64A20" w:rsidRDefault="00B64A20" w:rsidP="009D7299">
      <w:pPr>
        <w:rPr>
          <w:lang w:val="el-GR"/>
        </w:rPr>
      </w:pPr>
    </w:p>
    <w:p w:rsidR="00B64A20" w:rsidRPr="00706B70" w:rsidRDefault="00B64A20" w:rsidP="009D7299">
      <w:pPr>
        <w:rPr>
          <w:lang w:val="el-GR"/>
        </w:rPr>
      </w:pPr>
    </w:p>
    <w:tbl>
      <w:tblPr>
        <w:tblW w:w="140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7"/>
        <w:gridCol w:w="4194"/>
        <w:gridCol w:w="1252"/>
        <w:gridCol w:w="6259"/>
        <w:gridCol w:w="1252"/>
      </w:tblGrid>
      <w:tr w:rsidR="00B64A20" w:rsidRPr="0092344E" w:rsidTr="00DD525D">
        <w:trPr>
          <w:trHeight w:val="714"/>
        </w:trPr>
        <w:tc>
          <w:tcPr>
            <w:tcW w:w="1127" w:type="dxa"/>
            <w:shd w:val="clear" w:color="auto" w:fill="D99594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Αρίθμηση</w:t>
            </w:r>
          </w:p>
        </w:tc>
        <w:tc>
          <w:tcPr>
            <w:tcW w:w="4194" w:type="dxa"/>
            <w:shd w:val="clear" w:color="auto" w:fill="D99594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Ονοματεπώνυμο Φοιτητή/Φοιτήτριας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 xml:space="preserve">(με 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u w:val="single"/>
                <w:lang w:val="el-GR"/>
              </w:rPr>
              <w:t>ελληνικούς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 xml:space="preserve"> &amp; 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u w:val="single"/>
                <w:lang w:val="el-GR"/>
              </w:rPr>
              <w:t xml:space="preserve">λατινικούς 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χαρακτήρες)</w:t>
            </w:r>
          </w:p>
        </w:tc>
        <w:tc>
          <w:tcPr>
            <w:tcW w:w="1252" w:type="dxa"/>
            <w:shd w:val="clear" w:color="auto" w:fill="D99594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Έτος φοίτησης</w:t>
            </w:r>
          </w:p>
        </w:tc>
        <w:tc>
          <w:tcPr>
            <w:tcW w:w="6259" w:type="dxa"/>
            <w:shd w:val="clear" w:color="auto" w:fill="D99594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Πανεπιστήμιο Μετακίνησης</w:t>
            </w:r>
          </w:p>
        </w:tc>
        <w:tc>
          <w:tcPr>
            <w:tcW w:w="1252" w:type="dxa"/>
            <w:shd w:val="clear" w:color="auto" w:fill="D99594"/>
          </w:tcPr>
          <w:p w:rsidR="00B64A20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Εξάμ.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μετακίνησης</w:t>
            </w:r>
          </w:p>
        </w:tc>
      </w:tr>
      <w:tr w:rsidR="00B64A20" w:rsidRPr="0092344E" w:rsidTr="00DD525D">
        <w:trPr>
          <w:trHeight w:val="549"/>
        </w:trPr>
        <w:tc>
          <w:tcPr>
            <w:tcW w:w="1127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1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ΓΕΩΡΓΑΚΟΠΟΥΛΟΣ ΠΑΝΑΓΙΩΤΗΣ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GEORGAKOPOULOS PANAGIOTIS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2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VYTAUTAS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</w:t>
                </w:r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MAGNUS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 </w:t>
                </w:r>
                <w:smartTag w:uri="urn:schemas-microsoft-com:office:smarttags" w:element="PlaceTyp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UNIVERSITY</w:t>
                  </w:r>
                </w:smartTag>
              </w:smartTag>
            </w:smartTag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B64A20" w:rsidRPr="00980936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Εαρινό</w:t>
            </w:r>
          </w:p>
        </w:tc>
      </w:tr>
      <w:tr w:rsidR="00B64A20" w:rsidRPr="0092344E" w:rsidTr="00DD525D">
        <w:trPr>
          <w:trHeight w:val="532"/>
        </w:trPr>
        <w:tc>
          <w:tcPr>
            <w:tcW w:w="1127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2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ΒΑΘΗ ΑΝΤΩΝΙΑ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V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ΑΤΗΙ ΑΝΤΟΝΙΑ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2o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VYTAUTAS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</w:t>
                </w:r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MAGNUS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UNIVERSITY</w:t>
                  </w:r>
                </w:smartTag>
              </w:smartTag>
            </w:smartTag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Εαρινό</w:t>
            </w:r>
            <w:bookmarkStart w:id="0" w:name="_GoBack"/>
            <w:bookmarkEnd w:id="0"/>
          </w:p>
        </w:tc>
      </w:tr>
      <w:tr w:rsidR="00B64A20" w:rsidRPr="0092344E" w:rsidTr="00DD525D">
        <w:trPr>
          <w:trHeight w:val="549"/>
        </w:trPr>
        <w:tc>
          <w:tcPr>
            <w:tcW w:w="1127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3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ΔΕΜΕΝΕΓΑ ΕΥΑΓΓΕΛΙΑ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DEMENEGA EVANGELIA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3o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Nuertingen –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Geislingen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University</w:t>
                  </w:r>
                </w:smartTag>
              </w:smartTag>
            </w:smartTag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Χειμερινό</w:t>
            </w:r>
          </w:p>
        </w:tc>
      </w:tr>
      <w:tr w:rsidR="00B64A20" w:rsidRPr="0092344E" w:rsidTr="00DD525D">
        <w:trPr>
          <w:trHeight w:val="714"/>
        </w:trPr>
        <w:tc>
          <w:tcPr>
            <w:tcW w:w="1127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ΣΤΑΜΑΤΟΠΟΥΛΟΥ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ΔΑΝΑΗ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- 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ΜΑΡΙΑ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STAMATOPOULOU DANAI-MARIA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3o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City">
              <w:r w:rsidRPr="0092344E">
                <w:rPr>
                  <w:rFonts w:ascii="Calibri" w:hAnsi="Calibri"/>
                  <w:bCs/>
                  <w:color w:val="000000"/>
                  <w:sz w:val="16"/>
                  <w:szCs w:val="16"/>
                  <w:lang w:val="en-US"/>
                </w:rPr>
                <w:t>Lucerne</w:t>
              </w:r>
            </w:smartTag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Typ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university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of </w:t>
                </w:r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Applied Sciences</w:t>
                  </w:r>
                </w:smartTag>
              </w:smartTag>
            </w:smartTag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 and Arts School of Engineering and Architecture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Χειμερινό</w:t>
            </w:r>
          </w:p>
        </w:tc>
      </w:tr>
      <w:tr w:rsidR="00B64A20" w:rsidRPr="0092344E" w:rsidTr="00DD525D">
        <w:trPr>
          <w:trHeight w:val="549"/>
        </w:trPr>
        <w:tc>
          <w:tcPr>
            <w:tcW w:w="1127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ΜΑΚΡΟΓΑΜΒΡΑΚΗ ΑΙΚΑΤΕΡΙΝΗ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MAKROGAMVRAKI AIKATERINI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2o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City">
              <w:r w:rsidRPr="0092344E">
                <w:rPr>
                  <w:rFonts w:ascii="Calibri" w:hAnsi="Calibri"/>
                  <w:bCs/>
                  <w:color w:val="000000"/>
                  <w:sz w:val="16"/>
                  <w:szCs w:val="16"/>
                  <w:lang w:val="en-US"/>
                </w:rPr>
                <w:t>Lucerne</w:t>
              </w:r>
            </w:smartTag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Typ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university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of </w:t>
                </w:r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Applied Sciences</w:t>
                  </w:r>
                </w:smartTag>
              </w:smartTag>
            </w:smartTag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 and Arts School of Engineering and Architecture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B64A20" w:rsidRPr="00EE26AF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Εαρινό</w:t>
            </w:r>
          </w:p>
        </w:tc>
      </w:tr>
      <w:tr w:rsidR="00B64A20" w:rsidRPr="0092344E" w:rsidTr="00DD525D">
        <w:trPr>
          <w:trHeight w:val="349"/>
        </w:trPr>
        <w:tc>
          <w:tcPr>
            <w:tcW w:w="1127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ΠΟΛΙΤΗ ΔΗΜΗΤΡΑ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POLITI DIMITRA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2o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Universidad de </w:t>
            </w:r>
            <w:smartTag w:uri="urn:schemas-microsoft-com:office:smarttags" w:element="City">
              <w:smartTag w:uri="urn:schemas-microsoft-com:office:smarttags" w:element="place"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>jaen</w:t>
                </w:r>
              </w:smartTag>
            </w:smartTag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Χειμερινό</w:t>
            </w:r>
          </w:p>
        </w:tc>
      </w:tr>
      <w:tr w:rsidR="00B64A20" w:rsidRPr="0092344E" w:rsidTr="00DD525D">
        <w:trPr>
          <w:trHeight w:val="360"/>
        </w:trPr>
        <w:tc>
          <w:tcPr>
            <w:tcW w:w="1127" w:type="dxa"/>
          </w:tcPr>
          <w:p w:rsidR="00B64A20" w:rsidRPr="00DD525D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ΤΖΙΒΕΛΕΚΑΣ ΕΜΜΑΝΟΥΗΛ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TZIVELEKAS EMMANOUIL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3o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Poznan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University</w:t>
                  </w:r>
                </w:smartTag>
              </w:smartTag>
            </w:smartTag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 of Technology</w:t>
            </w:r>
          </w:p>
          <w:p w:rsidR="00B64A20" w:rsidRPr="0092344E" w:rsidRDefault="00B64A20" w:rsidP="00BD4830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Χειμερινό</w:t>
            </w:r>
          </w:p>
        </w:tc>
      </w:tr>
      <w:tr w:rsidR="00B64A20" w:rsidRPr="0092344E" w:rsidTr="00DD525D">
        <w:trPr>
          <w:trHeight w:val="365"/>
        </w:trPr>
        <w:tc>
          <w:tcPr>
            <w:tcW w:w="1127" w:type="dxa"/>
          </w:tcPr>
          <w:p w:rsidR="00B64A20" w:rsidRPr="0092344E" w:rsidRDefault="00B64A20" w:rsidP="00413C0E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8</w:t>
            </w: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ΜΠΟΥΧΑΡΗ ΔΗΜΗΤΡΑ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BOUHARI D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Ι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M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Ι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TRA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2o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Nuertingen –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Geislingen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University</w:t>
                  </w:r>
                </w:smartTag>
              </w:smartTag>
            </w:smartTag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Εαρινό</w:t>
            </w:r>
          </w:p>
        </w:tc>
      </w:tr>
      <w:tr w:rsidR="00B64A20" w:rsidRPr="0092344E" w:rsidTr="00DD525D">
        <w:trPr>
          <w:trHeight w:val="349"/>
        </w:trPr>
        <w:tc>
          <w:tcPr>
            <w:tcW w:w="1127" w:type="dxa"/>
          </w:tcPr>
          <w:p w:rsidR="00B64A20" w:rsidRPr="0092344E" w:rsidRDefault="00B64A20" w:rsidP="00413C0E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9</w:t>
            </w: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ΚΑΛΤΣΗΣ ΣΩΚΡΑΤΗΣ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KALTS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Ι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S SOKRAT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Ι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3o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Poznan</w:t>
                  </w:r>
                </w:smartTag>
                <w:r w:rsidRPr="0092344E">
                  <w:rPr>
                    <w:rFonts w:ascii="Calibri" w:hAnsi="Calibri"/>
                    <w:bCs/>
                    <w:color w:val="000000"/>
                    <w:sz w:val="16"/>
                    <w:szCs w:val="16"/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92344E">
                    <w:rPr>
                      <w:rFonts w:ascii="Calibri" w:hAnsi="Calibri"/>
                      <w:bCs/>
                      <w:color w:val="000000"/>
                      <w:sz w:val="16"/>
                      <w:szCs w:val="16"/>
                      <w:lang w:val="en-US"/>
                    </w:rPr>
                    <w:t>University</w:t>
                  </w:r>
                </w:smartTag>
              </w:smartTag>
            </w:smartTag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 of Technology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Χειμερινό</w:t>
            </w:r>
          </w:p>
        </w:tc>
      </w:tr>
      <w:tr w:rsidR="00B64A20" w:rsidRPr="0092344E" w:rsidTr="00DD525D">
        <w:trPr>
          <w:trHeight w:val="365"/>
        </w:trPr>
        <w:tc>
          <w:tcPr>
            <w:tcW w:w="1127" w:type="dxa"/>
          </w:tcPr>
          <w:p w:rsidR="00B64A20" w:rsidRPr="0092344E" w:rsidRDefault="00B64A20" w:rsidP="00413C0E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10</w:t>
            </w: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ΚΑΥΚΟΥΛΑ ΑΝΝΑ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KAFKOULA ANNA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2o</w:t>
            </w:r>
          </w:p>
        </w:tc>
        <w:tc>
          <w:tcPr>
            <w:tcW w:w="6259" w:type="dxa"/>
          </w:tcPr>
          <w:p w:rsidR="00B64A20" w:rsidRPr="0092344E" w:rsidRDefault="00B64A20" w:rsidP="00DD525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Uninersity of Huelva</w:t>
            </w:r>
          </w:p>
          <w:p w:rsidR="00B64A20" w:rsidRPr="0092344E" w:rsidRDefault="00B64A20" w:rsidP="00BD4830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Εαρινό</w:t>
            </w:r>
          </w:p>
        </w:tc>
      </w:tr>
      <w:tr w:rsidR="00B64A20" w:rsidRPr="0092344E" w:rsidTr="00DD525D">
        <w:trPr>
          <w:trHeight w:val="349"/>
        </w:trPr>
        <w:tc>
          <w:tcPr>
            <w:tcW w:w="1127" w:type="dxa"/>
          </w:tcPr>
          <w:p w:rsidR="00B64A20" w:rsidRPr="0092344E" w:rsidRDefault="00B64A20" w:rsidP="00413C0E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11</w:t>
            </w: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ΛΑΔΕΑ ΧΡΙΣΤΙΝΑ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LADEA CHRISTINA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4o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 xml:space="preserve">Universidad de </w:t>
            </w:r>
            <w:smartTag w:uri="urn:schemas-microsoft-com:office:smarttags" w:element="place">
              <w:r w:rsidRPr="0092344E">
                <w:rPr>
                  <w:rFonts w:ascii="Calibri" w:hAnsi="Calibri"/>
                  <w:bCs/>
                  <w:color w:val="000000"/>
                  <w:sz w:val="16"/>
                  <w:szCs w:val="16"/>
                  <w:lang w:val="en-US"/>
                </w:rPr>
                <w:t>jaen</w:t>
              </w:r>
            </w:smartTag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Εαρινό</w:t>
            </w:r>
          </w:p>
        </w:tc>
      </w:tr>
      <w:tr w:rsidR="00B64A20" w:rsidRPr="0092344E" w:rsidTr="00DD525D">
        <w:trPr>
          <w:trHeight w:val="365"/>
        </w:trPr>
        <w:tc>
          <w:tcPr>
            <w:tcW w:w="1127" w:type="dxa"/>
          </w:tcPr>
          <w:p w:rsidR="00B64A20" w:rsidRPr="0092344E" w:rsidRDefault="00B64A20" w:rsidP="00413C0E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194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ΓΡΑΒΟΣ ΔΗΜΗΤΡΙΟΣ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GRAVOS DIMITRIOS</w:t>
            </w: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</w:rPr>
              <w:t>4o</w:t>
            </w:r>
          </w:p>
        </w:tc>
        <w:tc>
          <w:tcPr>
            <w:tcW w:w="6259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nl-NL"/>
              </w:rPr>
            </w:pP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nl-NL"/>
              </w:rPr>
              <w:t>Universi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val="nl-NL"/>
              </w:rPr>
              <w:t>ty</w:t>
            </w:r>
            <w:r w:rsidRPr="0092344E">
              <w:rPr>
                <w:rFonts w:ascii="Calibri" w:hAnsi="Calibri"/>
                <w:bCs/>
                <w:color w:val="000000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val="nl-NL"/>
              </w:rPr>
              <w:t>of Huelva</w:t>
            </w:r>
          </w:p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252" w:type="dxa"/>
          </w:tcPr>
          <w:p w:rsidR="00B64A20" w:rsidRPr="0092344E" w:rsidRDefault="00B64A20" w:rsidP="00BD4830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val="el-GR"/>
              </w:rPr>
              <w:t>Χειμερινό</w:t>
            </w:r>
          </w:p>
        </w:tc>
      </w:tr>
    </w:tbl>
    <w:p w:rsidR="00B64A20" w:rsidRDefault="00B64A20" w:rsidP="009D7299"/>
    <w:p w:rsidR="00B64A20" w:rsidRPr="007E098A" w:rsidRDefault="00B64A20" w:rsidP="009D7299">
      <w:pPr>
        <w:rPr>
          <w:lang w:val="en-US"/>
        </w:rPr>
      </w:pPr>
    </w:p>
    <w:p w:rsidR="00B64A20" w:rsidRPr="007E098A" w:rsidRDefault="00B64A20" w:rsidP="009D7299">
      <w:pPr>
        <w:rPr>
          <w:lang w:val="en-US"/>
        </w:rPr>
      </w:pPr>
    </w:p>
    <w:p w:rsidR="00B64A20" w:rsidRDefault="00B64A20"/>
    <w:sectPr w:rsidR="00B64A20" w:rsidSect="009D7299">
      <w:pgSz w:w="16838" w:h="11906" w:orient="landscape" w:code="9"/>
      <w:pgMar w:top="899" w:right="820" w:bottom="16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299"/>
    <w:rsid w:val="0023148C"/>
    <w:rsid w:val="002862C9"/>
    <w:rsid w:val="002A2B56"/>
    <w:rsid w:val="00413C0E"/>
    <w:rsid w:val="00706B70"/>
    <w:rsid w:val="007E098A"/>
    <w:rsid w:val="00825EDF"/>
    <w:rsid w:val="0092344E"/>
    <w:rsid w:val="00980936"/>
    <w:rsid w:val="009D7299"/>
    <w:rsid w:val="00B37CFB"/>
    <w:rsid w:val="00B64A20"/>
    <w:rsid w:val="00BD4830"/>
    <w:rsid w:val="00DD525D"/>
    <w:rsid w:val="00EE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99"/>
    <w:pPr>
      <w:suppressAutoHyphens/>
    </w:pPr>
    <w:rPr>
      <w:rFonts w:ascii="Times New Roman" w:hAnsi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72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191</Words>
  <Characters>1149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</cp:lastModifiedBy>
  <cp:revision>2</cp:revision>
  <dcterms:created xsi:type="dcterms:W3CDTF">2015-03-27T09:11:00Z</dcterms:created>
  <dcterms:modified xsi:type="dcterms:W3CDTF">2015-03-27T12:06:00Z</dcterms:modified>
</cp:coreProperties>
</file>