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CB" w:rsidRDefault="002F3ECB">
      <w:pPr>
        <w:widowControl w:val="0"/>
        <w:pBdr>
          <w:top w:val="nil"/>
          <w:left w:val="nil"/>
          <w:bottom w:val="nil"/>
          <w:right w:val="nil"/>
          <w:between w:val="nil"/>
        </w:pBdr>
        <w:spacing w:line="276" w:lineRule="auto"/>
      </w:pPr>
    </w:p>
    <w:p w:rsidR="002F3ECB" w:rsidRDefault="005923FE">
      <w:pPr>
        <w:spacing w:before="120" w:line="276" w:lineRule="auto"/>
        <w:jc w:val="center"/>
        <w:rPr>
          <w:rFonts w:ascii="Calibri" w:eastAsia="Calibri" w:hAnsi="Calibri" w:cs="Calibri"/>
        </w:rPr>
      </w:pPr>
      <w:bookmarkStart w:id="0" w:name="_heading=h.gjdgxs" w:colFirst="0" w:colLast="0"/>
      <w:bookmarkEnd w:id="0"/>
      <w:r>
        <w:rPr>
          <w:rFonts w:ascii="Calibri" w:eastAsia="Calibri" w:hAnsi="Calibri" w:cs="Calibri"/>
          <w:b/>
        </w:rPr>
        <w:t>ΠΕΡΙΓΡΑΜΜΑ ΜΑΘΗΜΑΤΟΣ</w:t>
      </w:r>
    </w:p>
    <w:p w:rsidR="002F3ECB" w:rsidRDefault="005923FE">
      <w:pPr>
        <w:widowControl w:val="0"/>
        <w:numPr>
          <w:ilvl w:val="0"/>
          <w:numId w:val="1"/>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ΓΕΝΙΚΑ</w:t>
      </w:r>
    </w:p>
    <w:tbl>
      <w:tblPr>
        <w:tblStyle w:val="a"/>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1135"/>
        <w:gridCol w:w="1297"/>
        <w:gridCol w:w="1208"/>
        <w:gridCol w:w="351"/>
        <w:gridCol w:w="1240"/>
      </w:tblGrid>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ΣΧΟΛΗ</w:t>
            </w:r>
          </w:p>
        </w:tc>
        <w:tc>
          <w:tcPr>
            <w:tcW w:w="5231" w:type="dxa"/>
            <w:gridSpan w:val="5"/>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ΧΡΗΜΑΤΟΟΙΚΟΝΟΜΙΚΗΣ ΚΑΙ ΣΤΑΤΙΣΤΙΚΗΣ</w:t>
            </w:r>
          </w:p>
        </w:tc>
      </w:tr>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ΤΜΗΜΑ</w:t>
            </w:r>
          </w:p>
        </w:tc>
        <w:tc>
          <w:tcPr>
            <w:tcW w:w="5231" w:type="dxa"/>
            <w:gridSpan w:val="5"/>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ΣΤΑΤΙΣΤΙΚΗΣ ΚΑΙ ΑΣΦΑΛΙΣΤΙΚΗΣ ΕΠΙΣΤΗΜΗΣ</w:t>
            </w:r>
          </w:p>
        </w:tc>
      </w:tr>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 xml:space="preserve">ΕΠΙΠΕΔΟ ΣΠΟΥΔΩΝ </w:t>
            </w:r>
          </w:p>
        </w:tc>
        <w:tc>
          <w:tcPr>
            <w:tcW w:w="5231" w:type="dxa"/>
            <w:gridSpan w:val="5"/>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Προπτυχιακό (Πρώτος κύκλος σπουδών)</w:t>
            </w:r>
          </w:p>
        </w:tc>
      </w:tr>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ΚΩΔΙΚΟΣ ΜΑΘΗΜΑΤΟΣ</w:t>
            </w:r>
          </w:p>
        </w:tc>
        <w:tc>
          <w:tcPr>
            <w:tcW w:w="1135" w:type="dxa"/>
          </w:tcPr>
          <w:p w:rsidR="002F3ECB" w:rsidRDefault="005923FE">
            <w:pPr>
              <w:rPr>
                <w:rFonts w:ascii="Calibri" w:eastAsia="Calibri" w:hAnsi="Calibri" w:cs="Calibri"/>
                <w:b/>
                <w:sz w:val="20"/>
                <w:szCs w:val="20"/>
              </w:rPr>
            </w:pPr>
            <w:r>
              <w:rPr>
                <w:rFonts w:ascii="Calibri" w:eastAsia="Calibri" w:hAnsi="Calibri" w:cs="Calibri"/>
                <w:b/>
                <w:sz w:val="20"/>
                <w:szCs w:val="20"/>
              </w:rPr>
              <w:t>ΣΑΓΕΝ51</w:t>
            </w:r>
          </w:p>
        </w:tc>
        <w:tc>
          <w:tcPr>
            <w:tcW w:w="2505" w:type="dxa"/>
            <w:gridSpan w:val="2"/>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ΕΞΑΜΗΝΟ ΣΠΟΥΔΩΝ</w:t>
            </w:r>
          </w:p>
        </w:tc>
        <w:tc>
          <w:tcPr>
            <w:tcW w:w="1591" w:type="dxa"/>
            <w:gridSpan w:val="2"/>
          </w:tcPr>
          <w:p w:rsidR="002F3ECB" w:rsidRDefault="005923FE">
            <w:pPr>
              <w:rPr>
                <w:rFonts w:ascii="Calibri" w:eastAsia="Calibri" w:hAnsi="Calibri" w:cs="Calibri"/>
                <w:b/>
                <w:sz w:val="22"/>
                <w:szCs w:val="22"/>
              </w:rPr>
            </w:pPr>
            <w:r>
              <w:rPr>
                <w:rFonts w:ascii="Calibri" w:eastAsia="Calibri" w:hAnsi="Calibri" w:cs="Calibri"/>
                <w:color w:val="002060"/>
                <w:sz w:val="22"/>
                <w:szCs w:val="22"/>
              </w:rPr>
              <w:t>5ο</w:t>
            </w:r>
          </w:p>
        </w:tc>
      </w:tr>
      <w:tr w:rsidR="002F3ECB">
        <w:trPr>
          <w:trHeight w:val="375"/>
        </w:trPr>
        <w:tc>
          <w:tcPr>
            <w:tcW w:w="3205" w:type="dxa"/>
            <w:shd w:val="clear" w:color="auto" w:fill="DDD9C4"/>
            <w:vAlign w:val="center"/>
          </w:tcPr>
          <w:p w:rsidR="002F3ECB" w:rsidRDefault="005923FE">
            <w:pPr>
              <w:jc w:val="right"/>
              <w:rPr>
                <w:rFonts w:ascii="Calibri" w:eastAsia="Calibri" w:hAnsi="Calibri" w:cs="Calibri"/>
                <w:b/>
                <w:sz w:val="20"/>
                <w:szCs w:val="20"/>
              </w:rPr>
            </w:pPr>
            <w:r>
              <w:rPr>
                <w:rFonts w:ascii="Calibri" w:eastAsia="Calibri" w:hAnsi="Calibri" w:cs="Calibri"/>
                <w:b/>
                <w:sz w:val="20"/>
                <w:szCs w:val="20"/>
              </w:rPr>
              <w:t>ΤΙΤΛΟΣ ΜΑΘΗΜΑΤΟΣ</w:t>
            </w:r>
          </w:p>
        </w:tc>
        <w:tc>
          <w:tcPr>
            <w:tcW w:w="5231" w:type="dxa"/>
            <w:gridSpan w:val="5"/>
            <w:vAlign w:val="center"/>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ΕΡΕΥΝΑ ΜΑΡΚΕΤΙΝΓΚ</w:t>
            </w:r>
          </w:p>
        </w:tc>
      </w:tr>
      <w:tr w:rsidR="002F3ECB">
        <w:trPr>
          <w:trHeight w:val="196"/>
        </w:trPr>
        <w:tc>
          <w:tcPr>
            <w:tcW w:w="5637" w:type="dxa"/>
            <w:gridSpan w:val="3"/>
            <w:shd w:val="clear" w:color="auto" w:fill="DDD9C4"/>
            <w:vAlign w:val="center"/>
          </w:tcPr>
          <w:p w:rsidR="002F3ECB" w:rsidRDefault="005923FE">
            <w:pPr>
              <w:jc w:val="center"/>
              <w:rPr>
                <w:rFonts w:ascii="Calibri" w:eastAsia="Calibri" w:hAnsi="Calibri" w:cs="Calibri"/>
                <w:b/>
                <w:sz w:val="20"/>
                <w:szCs w:val="20"/>
              </w:rPr>
            </w:pPr>
            <w:r>
              <w:rPr>
                <w:rFonts w:ascii="Calibri" w:eastAsia="Calibri" w:hAnsi="Calibri" w:cs="Calibri"/>
                <w:b/>
                <w:sz w:val="20"/>
                <w:szCs w:val="20"/>
              </w:rPr>
              <w:t xml:space="preserve">ΑΥΤΟΤΕΛΕΙΣ ΔΙΔΑΚΤΙΚΕΣ ΔΡΑΣΤΗΡΙΟΤΗΤΕΣ </w:t>
            </w:r>
            <w:r>
              <w:rPr>
                <w:rFonts w:ascii="Calibri" w:eastAsia="Calibri" w:hAnsi="Calibri" w:cs="Calibri"/>
                <w:b/>
                <w:sz w:val="20"/>
                <w:szCs w:val="20"/>
              </w:rPr>
              <w:br/>
            </w:r>
            <w:r>
              <w:rPr>
                <w:rFonts w:ascii="Calibri" w:eastAsia="Calibri" w:hAnsi="Calibri" w:cs="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4"/>
            <w:vAlign w:val="center"/>
          </w:tcPr>
          <w:p w:rsidR="002F3ECB" w:rsidRDefault="005923FE">
            <w:pPr>
              <w:jc w:val="center"/>
              <w:rPr>
                <w:rFonts w:ascii="Calibri" w:eastAsia="Calibri" w:hAnsi="Calibri" w:cs="Calibri"/>
                <w:b/>
                <w:sz w:val="20"/>
                <w:szCs w:val="20"/>
              </w:rPr>
            </w:pPr>
            <w:r>
              <w:rPr>
                <w:rFonts w:ascii="Calibri" w:eastAsia="Calibri" w:hAnsi="Calibri" w:cs="Calibri"/>
                <w:b/>
                <w:sz w:val="20"/>
                <w:szCs w:val="20"/>
              </w:rPr>
              <w:t>ΕΒΔΟΜΑΔΙΑΙΕΣ</w:t>
            </w:r>
            <w:r>
              <w:rPr>
                <w:rFonts w:ascii="Calibri" w:eastAsia="Calibri" w:hAnsi="Calibri" w:cs="Calibri"/>
                <w:b/>
                <w:sz w:val="20"/>
                <w:szCs w:val="20"/>
              </w:rPr>
              <w:br/>
              <w:t>ΩΡΕΣ Δ</w:t>
            </w:r>
            <w:r>
              <w:rPr>
                <w:rFonts w:ascii="Calibri" w:eastAsia="Calibri" w:hAnsi="Calibri" w:cs="Calibri"/>
                <w:b/>
                <w:sz w:val="20"/>
                <w:szCs w:val="20"/>
                <w:shd w:val="clear" w:color="auto" w:fill="DDD9C3"/>
              </w:rPr>
              <w:t>ΙΔ</w:t>
            </w:r>
            <w:r>
              <w:rPr>
                <w:rFonts w:ascii="Calibri" w:eastAsia="Calibri" w:hAnsi="Calibri" w:cs="Calibri"/>
                <w:b/>
                <w:sz w:val="20"/>
                <w:szCs w:val="20"/>
              </w:rPr>
              <w:t>ΑΣΚΑΛΙΑΣ</w:t>
            </w:r>
          </w:p>
        </w:tc>
        <w:tc>
          <w:tcPr>
            <w:tcW w:w="1240" w:type="dxa"/>
            <w:shd w:val="clear" w:color="auto" w:fill="DDD9C4"/>
            <w:vAlign w:val="center"/>
          </w:tcPr>
          <w:p w:rsidR="002F3ECB" w:rsidRDefault="005923FE">
            <w:pPr>
              <w:jc w:val="center"/>
              <w:rPr>
                <w:rFonts w:ascii="Calibri" w:eastAsia="Calibri" w:hAnsi="Calibri" w:cs="Calibri"/>
                <w:b/>
                <w:sz w:val="20"/>
                <w:szCs w:val="20"/>
              </w:rPr>
            </w:pPr>
            <w:r>
              <w:rPr>
                <w:rFonts w:ascii="Calibri" w:eastAsia="Calibri" w:hAnsi="Calibri" w:cs="Calibri"/>
                <w:b/>
                <w:sz w:val="20"/>
                <w:szCs w:val="20"/>
              </w:rPr>
              <w:t>ΠΙΣΤΩΤΙΚΕΣ ΜΟΝΑΔΕΣ</w:t>
            </w:r>
          </w:p>
        </w:tc>
      </w:tr>
      <w:tr w:rsidR="002F3ECB">
        <w:trPr>
          <w:trHeight w:val="194"/>
        </w:trPr>
        <w:tc>
          <w:tcPr>
            <w:tcW w:w="5637" w:type="dxa"/>
            <w:gridSpan w:val="3"/>
          </w:tcPr>
          <w:p w:rsidR="002F3ECB" w:rsidRDefault="005923FE">
            <w:pPr>
              <w:jc w:val="right"/>
              <w:rPr>
                <w:rFonts w:ascii="Calibri" w:eastAsia="Calibri" w:hAnsi="Calibri" w:cs="Calibri"/>
                <w:color w:val="002060"/>
                <w:sz w:val="22"/>
                <w:szCs w:val="22"/>
              </w:rPr>
            </w:pPr>
            <w:r>
              <w:rPr>
                <w:rFonts w:ascii="Calibri" w:eastAsia="Calibri" w:hAnsi="Calibri" w:cs="Calibri"/>
                <w:color w:val="002060"/>
                <w:sz w:val="22"/>
                <w:szCs w:val="22"/>
              </w:rPr>
              <w:t>Διαλέξεις</w:t>
            </w:r>
          </w:p>
        </w:tc>
        <w:tc>
          <w:tcPr>
            <w:tcW w:w="1559" w:type="dxa"/>
            <w:gridSpan w:val="2"/>
          </w:tcPr>
          <w:p w:rsidR="002F3ECB" w:rsidRDefault="005923FE">
            <w:pPr>
              <w:jc w:val="center"/>
              <w:rPr>
                <w:rFonts w:ascii="Calibri" w:eastAsia="Calibri" w:hAnsi="Calibri" w:cs="Calibri"/>
                <w:color w:val="002060"/>
                <w:sz w:val="22"/>
                <w:szCs w:val="22"/>
              </w:rPr>
            </w:pPr>
            <w:r>
              <w:rPr>
                <w:rFonts w:ascii="Calibri" w:eastAsia="Calibri" w:hAnsi="Calibri" w:cs="Calibri"/>
                <w:color w:val="002060"/>
                <w:sz w:val="22"/>
                <w:szCs w:val="22"/>
              </w:rPr>
              <w:t>3</w:t>
            </w:r>
          </w:p>
        </w:tc>
        <w:tc>
          <w:tcPr>
            <w:tcW w:w="1240" w:type="dxa"/>
          </w:tcPr>
          <w:p w:rsidR="002F3ECB" w:rsidRDefault="005923FE">
            <w:pPr>
              <w:jc w:val="center"/>
              <w:rPr>
                <w:rFonts w:ascii="Calibri" w:eastAsia="Calibri" w:hAnsi="Calibri" w:cs="Calibri"/>
                <w:color w:val="002060"/>
                <w:sz w:val="22"/>
                <w:szCs w:val="22"/>
              </w:rPr>
            </w:pPr>
            <w:r>
              <w:rPr>
                <w:rFonts w:ascii="Calibri" w:eastAsia="Calibri" w:hAnsi="Calibri" w:cs="Calibri"/>
                <w:color w:val="002060"/>
                <w:sz w:val="22"/>
                <w:szCs w:val="22"/>
              </w:rPr>
              <w:t>6</w:t>
            </w:r>
          </w:p>
        </w:tc>
      </w:tr>
      <w:tr w:rsidR="002F3ECB">
        <w:trPr>
          <w:trHeight w:val="194"/>
        </w:trPr>
        <w:tc>
          <w:tcPr>
            <w:tcW w:w="5637" w:type="dxa"/>
            <w:gridSpan w:val="3"/>
          </w:tcPr>
          <w:p w:rsidR="002F3ECB" w:rsidRDefault="002F3ECB">
            <w:pPr>
              <w:jc w:val="right"/>
              <w:rPr>
                <w:rFonts w:ascii="Calibri" w:eastAsia="Calibri" w:hAnsi="Calibri" w:cs="Calibri"/>
                <w:b/>
                <w:color w:val="002060"/>
                <w:sz w:val="20"/>
                <w:szCs w:val="20"/>
              </w:rPr>
            </w:pPr>
          </w:p>
        </w:tc>
        <w:tc>
          <w:tcPr>
            <w:tcW w:w="1559" w:type="dxa"/>
            <w:gridSpan w:val="2"/>
          </w:tcPr>
          <w:p w:rsidR="002F3ECB" w:rsidRDefault="002F3ECB">
            <w:pPr>
              <w:jc w:val="right"/>
              <w:rPr>
                <w:rFonts w:ascii="Calibri" w:eastAsia="Calibri" w:hAnsi="Calibri" w:cs="Calibri"/>
                <w:color w:val="002060"/>
                <w:sz w:val="20"/>
                <w:szCs w:val="20"/>
              </w:rPr>
            </w:pPr>
          </w:p>
        </w:tc>
        <w:tc>
          <w:tcPr>
            <w:tcW w:w="1240" w:type="dxa"/>
          </w:tcPr>
          <w:p w:rsidR="002F3ECB" w:rsidRDefault="002F3ECB">
            <w:pPr>
              <w:rPr>
                <w:rFonts w:ascii="Calibri" w:eastAsia="Calibri" w:hAnsi="Calibri" w:cs="Calibri"/>
                <w:color w:val="002060"/>
                <w:sz w:val="20"/>
                <w:szCs w:val="20"/>
              </w:rPr>
            </w:pPr>
          </w:p>
        </w:tc>
      </w:tr>
      <w:tr w:rsidR="002F3ECB">
        <w:trPr>
          <w:trHeight w:val="194"/>
        </w:trPr>
        <w:tc>
          <w:tcPr>
            <w:tcW w:w="5637" w:type="dxa"/>
            <w:gridSpan w:val="3"/>
          </w:tcPr>
          <w:p w:rsidR="002F3ECB" w:rsidRDefault="002F3ECB">
            <w:pPr>
              <w:rPr>
                <w:rFonts w:ascii="Calibri" w:eastAsia="Calibri" w:hAnsi="Calibri" w:cs="Calibri"/>
                <w:b/>
                <w:color w:val="002060"/>
                <w:sz w:val="20"/>
                <w:szCs w:val="20"/>
              </w:rPr>
            </w:pPr>
          </w:p>
        </w:tc>
        <w:tc>
          <w:tcPr>
            <w:tcW w:w="1559" w:type="dxa"/>
            <w:gridSpan w:val="2"/>
          </w:tcPr>
          <w:p w:rsidR="002F3ECB" w:rsidRDefault="002F3ECB">
            <w:pPr>
              <w:jc w:val="right"/>
              <w:rPr>
                <w:rFonts w:ascii="Calibri" w:eastAsia="Calibri" w:hAnsi="Calibri" w:cs="Calibri"/>
                <w:color w:val="002060"/>
                <w:sz w:val="20"/>
                <w:szCs w:val="20"/>
              </w:rPr>
            </w:pPr>
          </w:p>
        </w:tc>
        <w:tc>
          <w:tcPr>
            <w:tcW w:w="1240" w:type="dxa"/>
          </w:tcPr>
          <w:p w:rsidR="002F3ECB" w:rsidRDefault="002F3ECB">
            <w:pPr>
              <w:rPr>
                <w:rFonts w:ascii="Calibri" w:eastAsia="Calibri" w:hAnsi="Calibri" w:cs="Calibri"/>
                <w:color w:val="002060"/>
                <w:sz w:val="20"/>
                <w:szCs w:val="20"/>
              </w:rPr>
            </w:pPr>
          </w:p>
        </w:tc>
      </w:tr>
      <w:tr w:rsidR="002F3ECB">
        <w:trPr>
          <w:trHeight w:val="194"/>
        </w:trPr>
        <w:tc>
          <w:tcPr>
            <w:tcW w:w="5637" w:type="dxa"/>
            <w:gridSpan w:val="3"/>
            <w:shd w:val="clear" w:color="auto" w:fill="DDD9C4"/>
          </w:tcPr>
          <w:p w:rsidR="002F3ECB" w:rsidRDefault="005923FE">
            <w:pPr>
              <w:rPr>
                <w:rFonts w:ascii="Calibri" w:eastAsia="Calibri" w:hAnsi="Calibri" w:cs="Calibri"/>
                <w:i/>
                <w:sz w:val="18"/>
                <w:szCs w:val="18"/>
              </w:rPr>
            </w:pPr>
            <w:r>
              <w:rPr>
                <w:rFonts w:ascii="Calibri" w:eastAsia="Calibri" w:hAnsi="Calibri" w:cs="Calibri"/>
                <w:i/>
                <w:sz w:val="18"/>
                <w:szCs w:val="18"/>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2F3ECB" w:rsidRDefault="002F3ECB">
            <w:pPr>
              <w:jc w:val="right"/>
              <w:rPr>
                <w:rFonts w:ascii="Calibri" w:eastAsia="Calibri" w:hAnsi="Calibri" w:cs="Calibri"/>
                <w:color w:val="002060"/>
                <w:sz w:val="20"/>
                <w:szCs w:val="20"/>
              </w:rPr>
            </w:pPr>
          </w:p>
        </w:tc>
        <w:tc>
          <w:tcPr>
            <w:tcW w:w="1240" w:type="dxa"/>
          </w:tcPr>
          <w:p w:rsidR="002F3ECB" w:rsidRDefault="002F3ECB">
            <w:pPr>
              <w:rPr>
                <w:rFonts w:ascii="Calibri" w:eastAsia="Calibri" w:hAnsi="Calibri" w:cs="Calibri"/>
                <w:color w:val="002060"/>
                <w:sz w:val="20"/>
                <w:szCs w:val="20"/>
              </w:rPr>
            </w:pPr>
          </w:p>
        </w:tc>
      </w:tr>
      <w:tr w:rsidR="002F3ECB">
        <w:trPr>
          <w:trHeight w:val="599"/>
        </w:trPr>
        <w:tc>
          <w:tcPr>
            <w:tcW w:w="3205" w:type="dxa"/>
            <w:shd w:val="clear" w:color="auto" w:fill="DDD9C4"/>
          </w:tcPr>
          <w:p w:rsidR="002F3ECB" w:rsidRDefault="005923FE">
            <w:pPr>
              <w:jc w:val="right"/>
              <w:rPr>
                <w:rFonts w:ascii="Calibri" w:eastAsia="Calibri" w:hAnsi="Calibri" w:cs="Calibri"/>
                <w:i/>
                <w:sz w:val="16"/>
                <w:szCs w:val="16"/>
              </w:rPr>
            </w:pPr>
            <w:r>
              <w:rPr>
                <w:rFonts w:ascii="Calibri" w:eastAsia="Calibri" w:hAnsi="Calibri" w:cs="Calibri"/>
                <w:b/>
                <w:sz w:val="20"/>
                <w:szCs w:val="20"/>
              </w:rPr>
              <w:t>ΤΥΠΟΣ ΜΑΘΗΜΑΤΟΣ</w:t>
            </w:r>
            <w:r>
              <w:rPr>
                <w:rFonts w:ascii="Calibri" w:eastAsia="Calibri" w:hAnsi="Calibri" w:cs="Calibri"/>
                <w:i/>
                <w:sz w:val="16"/>
                <w:szCs w:val="16"/>
              </w:rPr>
              <w:t xml:space="preserve"> </w:t>
            </w:r>
          </w:p>
          <w:p w:rsidR="002F3ECB" w:rsidRDefault="005923FE">
            <w:pPr>
              <w:jc w:val="right"/>
              <w:rPr>
                <w:rFonts w:ascii="Calibri" w:eastAsia="Calibri" w:hAnsi="Calibri" w:cs="Calibri"/>
                <w:i/>
                <w:sz w:val="16"/>
                <w:szCs w:val="16"/>
              </w:rPr>
            </w:pPr>
            <w:r>
              <w:rPr>
                <w:rFonts w:ascii="Calibri" w:eastAsia="Calibri" w:hAnsi="Calibri" w:cs="Calibri"/>
                <w:i/>
                <w:sz w:val="16"/>
                <w:szCs w:val="16"/>
              </w:rPr>
              <w:t xml:space="preserve">γενικού υποβάθρου, </w:t>
            </w:r>
            <w:r>
              <w:rPr>
                <w:rFonts w:ascii="Calibri" w:eastAsia="Calibri" w:hAnsi="Calibri" w:cs="Calibri"/>
                <w:i/>
                <w:sz w:val="16"/>
                <w:szCs w:val="16"/>
              </w:rPr>
              <w:br/>
              <w:t xml:space="preserve">ειδικού υποβάθρου, ειδίκευσης </w:t>
            </w:r>
          </w:p>
          <w:p w:rsidR="002F3ECB" w:rsidRDefault="005923FE">
            <w:pPr>
              <w:jc w:val="right"/>
              <w:rPr>
                <w:rFonts w:ascii="Calibri" w:eastAsia="Calibri" w:hAnsi="Calibri" w:cs="Calibri"/>
                <w:b/>
                <w:sz w:val="20"/>
                <w:szCs w:val="20"/>
              </w:rPr>
            </w:pPr>
            <w:r>
              <w:rPr>
                <w:rFonts w:ascii="Calibri" w:eastAsia="Calibri" w:hAnsi="Calibri" w:cs="Calibri"/>
                <w:i/>
                <w:sz w:val="16"/>
                <w:szCs w:val="16"/>
              </w:rPr>
              <w:t>γενικών γνώσεων, ανάπτυξης δεξιοτήτων</w:t>
            </w:r>
          </w:p>
        </w:tc>
        <w:tc>
          <w:tcPr>
            <w:tcW w:w="5231" w:type="dxa"/>
            <w:gridSpan w:val="5"/>
          </w:tcPr>
          <w:p w:rsidR="002F3ECB" w:rsidRDefault="002F3ECB">
            <w:pPr>
              <w:pBdr>
                <w:top w:val="nil"/>
                <w:left w:val="nil"/>
                <w:bottom w:val="nil"/>
                <w:right w:val="nil"/>
                <w:between w:val="nil"/>
              </w:pBdr>
              <w:rPr>
                <w:rFonts w:ascii="Calibri" w:eastAsia="Calibri" w:hAnsi="Calibri" w:cs="Calibri"/>
                <w:color w:val="000000"/>
              </w:rPr>
            </w:pPr>
          </w:p>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ΕΙΔΙΚΕΥΣΗΣ</w:t>
            </w:r>
          </w:p>
        </w:tc>
      </w:tr>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ΠΡΟΑΠΑΙΤΟΥΜΕΝΑ ΜΑΘΗΜΑΤΑ:</w:t>
            </w:r>
          </w:p>
          <w:p w:rsidR="002F3ECB" w:rsidRDefault="002F3ECB">
            <w:pPr>
              <w:jc w:val="right"/>
              <w:rPr>
                <w:rFonts w:ascii="Calibri" w:eastAsia="Calibri" w:hAnsi="Calibri" w:cs="Calibri"/>
                <w:b/>
                <w:sz w:val="20"/>
                <w:szCs w:val="20"/>
              </w:rPr>
            </w:pPr>
          </w:p>
        </w:tc>
        <w:tc>
          <w:tcPr>
            <w:tcW w:w="5231" w:type="dxa"/>
            <w:gridSpan w:val="5"/>
          </w:tcPr>
          <w:p w:rsidR="002F3ECB" w:rsidRDefault="002F3ECB">
            <w:pPr>
              <w:rPr>
                <w:rFonts w:ascii="Calibri" w:eastAsia="Calibri" w:hAnsi="Calibri" w:cs="Calibri"/>
                <w:color w:val="002060"/>
                <w:sz w:val="22"/>
                <w:szCs w:val="22"/>
              </w:rPr>
            </w:pPr>
          </w:p>
        </w:tc>
      </w:tr>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ΓΛΩΣΣΑ ΔΙΔΑΣΚΑΛΙΑΣ και ΕΞΕΤΑΣΕΩΝ:</w:t>
            </w:r>
          </w:p>
        </w:tc>
        <w:tc>
          <w:tcPr>
            <w:tcW w:w="5231" w:type="dxa"/>
            <w:gridSpan w:val="5"/>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Ελληνική</w:t>
            </w:r>
          </w:p>
        </w:tc>
      </w:tr>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 xml:space="preserve">ΤΟ ΜΑΘΗΜΑ ΠΡΟΣΦΕΡΕΤΑΙ ΣΕ ΦΟΙΤΗΤΕΣ ERASMUS </w:t>
            </w:r>
          </w:p>
        </w:tc>
        <w:tc>
          <w:tcPr>
            <w:tcW w:w="5231" w:type="dxa"/>
            <w:gridSpan w:val="5"/>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ΝΑΙ</w:t>
            </w:r>
          </w:p>
        </w:tc>
      </w:tr>
      <w:tr w:rsidR="002F3ECB">
        <w:tc>
          <w:tcPr>
            <w:tcW w:w="3205"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ΗΛΕΚΤΡΟΝΙΚΗ ΣΕΛΙΔΑ ΜΑΘΗΜΑΤΟΣ (URL)</w:t>
            </w:r>
          </w:p>
        </w:tc>
        <w:tc>
          <w:tcPr>
            <w:tcW w:w="5231" w:type="dxa"/>
            <w:gridSpan w:val="5"/>
          </w:tcPr>
          <w:p w:rsidR="002F3ECB" w:rsidRDefault="002F3ECB">
            <w:pPr>
              <w:spacing w:after="200" w:line="276" w:lineRule="auto"/>
              <w:rPr>
                <w:rFonts w:ascii="Calibri" w:eastAsia="Calibri" w:hAnsi="Calibri" w:cs="Calibri"/>
                <w:color w:val="002060"/>
                <w:sz w:val="18"/>
                <w:szCs w:val="18"/>
              </w:rPr>
            </w:pPr>
          </w:p>
        </w:tc>
      </w:tr>
    </w:tbl>
    <w:p w:rsidR="002F3ECB" w:rsidRDefault="005923FE">
      <w:pPr>
        <w:widowControl w:val="0"/>
        <w:numPr>
          <w:ilvl w:val="0"/>
          <w:numId w:val="1"/>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ΜΑΘΗΣΙΑΚΑ ΑΠΟΤΕΛΕΣΜΑΤΑ</w:t>
      </w:r>
    </w:p>
    <w:tbl>
      <w:tblPr>
        <w:tblStyle w:val="a0"/>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4508"/>
      </w:tblGrid>
      <w:tr w:rsidR="002F3ECB">
        <w:tc>
          <w:tcPr>
            <w:tcW w:w="8472" w:type="dxa"/>
            <w:gridSpan w:val="2"/>
            <w:tcBorders>
              <w:bottom w:val="nil"/>
            </w:tcBorders>
            <w:shd w:val="clear" w:color="auto" w:fill="DDD9C4"/>
          </w:tcPr>
          <w:p w:rsidR="002F3ECB" w:rsidRDefault="005923FE">
            <w:pPr>
              <w:rPr>
                <w:rFonts w:ascii="Calibri" w:eastAsia="Calibri" w:hAnsi="Calibri" w:cs="Calibri"/>
                <w:i/>
                <w:sz w:val="16"/>
                <w:szCs w:val="16"/>
              </w:rPr>
            </w:pPr>
            <w:r>
              <w:rPr>
                <w:rFonts w:ascii="Calibri" w:eastAsia="Calibri" w:hAnsi="Calibri" w:cs="Calibri"/>
                <w:b/>
                <w:sz w:val="20"/>
                <w:szCs w:val="20"/>
              </w:rPr>
              <w:t>Μαθησιακά Αποτελέσματα</w:t>
            </w:r>
          </w:p>
        </w:tc>
      </w:tr>
      <w:tr w:rsidR="002F3ECB">
        <w:tc>
          <w:tcPr>
            <w:tcW w:w="8472" w:type="dxa"/>
            <w:gridSpan w:val="2"/>
            <w:tcBorders>
              <w:top w:val="nil"/>
            </w:tcBorders>
            <w:shd w:val="clear" w:color="auto" w:fill="DDD9C4"/>
          </w:tcPr>
          <w:p w:rsidR="002F3ECB" w:rsidRDefault="005923FE">
            <w:pPr>
              <w:widowControl w:val="0"/>
              <w:spacing w:after="60"/>
              <w:rPr>
                <w:rFonts w:ascii="Calibri" w:eastAsia="Calibri" w:hAnsi="Calibri" w:cs="Calibri"/>
                <w:i/>
                <w:sz w:val="16"/>
                <w:szCs w:val="16"/>
              </w:rPr>
            </w:pPr>
            <w:r>
              <w:rPr>
                <w:rFonts w:ascii="Calibri" w:eastAsia="Calibri" w:hAnsi="Calibri" w:cs="Calibri"/>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F3ECB" w:rsidRDefault="005923FE">
            <w:pPr>
              <w:rPr>
                <w:rFonts w:ascii="Calibri" w:eastAsia="Calibri" w:hAnsi="Calibri" w:cs="Calibri"/>
                <w:i/>
                <w:sz w:val="16"/>
                <w:szCs w:val="16"/>
              </w:rPr>
            </w:pPr>
            <w:r>
              <w:rPr>
                <w:rFonts w:ascii="Calibri" w:eastAsia="Calibri" w:hAnsi="Calibri" w:cs="Calibri"/>
                <w:i/>
                <w:sz w:val="16"/>
                <w:szCs w:val="16"/>
              </w:rPr>
              <w:t xml:space="preserve">Συμβουλευτείτε το Παράρτημα Α </w:t>
            </w:r>
          </w:p>
          <w:p w:rsidR="002F3ECB" w:rsidRDefault="005923FE">
            <w:pPr>
              <w:widowControl w:val="0"/>
              <w:numPr>
                <w:ilvl w:val="0"/>
                <w:numId w:val="2"/>
              </w:numPr>
              <w:spacing w:line="276" w:lineRule="auto"/>
              <w:ind w:left="313" w:hanging="219"/>
              <w:rPr>
                <w:rFonts w:ascii="Calibri" w:eastAsia="Calibri" w:hAnsi="Calibri" w:cs="Calibri"/>
                <w:i/>
                <w:sz w:val="16"/>
                <w:szCs w:val="16"/>
              </w:rPr>
            </w:pPr>
            <w:r>
              <w:rPr>
                <w:rFonts w:ascii="Calibri" w:eastAsia="Calibri" w:hAnsi="Calibri" w:cs="Calibri"/>
                <w:i/>
                <w:sz w:val="16"/>
                <w:szCs w:val="16"/>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2F3ECB" w:rsidRDefault="005923FE">
            <w:pPr>
              <w:widowControl w:val="0"/>
              <w:numPr>
                <w:ilvl w:val="0"/>
                <w:numId w:val="2"/>
              </w:numPr>
              <w:spacing w:line="276" w:lineRule="auto"/>
              <w:ind w:left="313" w:hanging="219"/>
              <w:rPr>
                <w:i/>
                <w:sz w:val="16"/>
                <w:szCs w:val="16"/>
              </w:rPr>
            </w:pPr>
            <w:r>
              <w:rPr>
                <w:rFonts w:ascii="Calibri" w:eastAsia="Calibri" w:hAnsi="Calibri" w:cs="Calibri"/>
                <w:i/>
                <w:sz w:val="16"/>
                <w:szCs w:val="16"/>
              </w:rPr>
              <w:t>Περιγραφικοί Δείκτες Επιπέδων 6, 7 &amp; 8 του Ευρωπαϊκού Πλαισίου Προσόντων Διά Βίου Μάθησης και το Παράρτημα Β</w:t>
            </w:r>
          </w:p>
          <w:p w:rsidR="002F3ECB" w:rsidRDefault="005923FE">
            <w:pPr>
              <w:widowControl w:val="0"/>
              <w:numPr>
                <w:ilvl w:val="0"/>
                <w:numId w:val="2"/>
              </w:numPr>
              <w:spacing w:after="200" w:line="276" w:lineRule="auto"/>
              <w:ind w:left="313" w:hanging="219"/>
              <w:rPr>
                <w:rFonts w:ascii="Calibri" w:eastAsia="Calibri" w:hAnsi="Calibri" w:cs="Calibri"/>
                <w:i/>
                <w:sz w:val="16"/>
                <w:szCs w:val="16"/>
              </w:rPr>
            </w:pPr>
            <w:r>
              <w:rPr>
                <w:rFonts w:ascii="Calibri" w:eastAsia="Calibri" w:hAnsi="Calibri" w:cs="Calibri"/>
                <w:i/>
                <w:sz w:val="16"/>
                <w:szCs w:val="16"/>
              </w:rPr>
              <w:t>Περιληπτικός Οδηγός συγγραφής Μαθησιακών Αποτελεσμάτων</w:t>
            </w:r>
          </w:p>
        </w:tc>
      </w:tr>
      <w:tr w:rsidR="002F3ECB">
        <w:tc>
          <w:tcPr>
            <w:tcW w:w="8472" w:type="dxa"/>
            <w:gridSpan w:val="2"/>
          </w:tcPr>
          <w:p w:rsidR="002F3ECB" w:rsidRDefault="005923FE">
            <w:p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Με την επιτυχή ολοκλήρωση αυτού του ουσιαστικού μαθήματος του προγράμματος σπουδών ΟΔΕ, ο φοιτητής θα είναι σε θέση: </w:t>
            </w:r>
          </w:p>
          <w:p w:rsidR="002F3ECB" w:rsidRDefault="005923F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Να </w:t>
            </w:r>
            <w:r>
              <w:rPr>
                <w:rFonts w:ascii="Calibri" w:eastAsia="Calibri" w:hAnsi="Calibri" w:cs="Calibri"/>
                <w:b/>
                <w:color w:val="000000"/>
                <w:sz w:val="22"/>
                <w:szCs w:val="22"/>
              </w:rPr>
              <w:t xml:space="preserve">αντιλαμβάνεται </w:t>
            </w:r>
            <w:r>
              <w:rPr>
                <w:rFonts w:ascii="Calibri" w:eastAsia="Calibri" w:hAnsi="Calibri" w:cs="Calibri"/>
                <w:color w:val="000000"/>
                <w:sz w:val="22"/>
                <w:szCs w:val="22"/>
              </w:rPr>
              <w:t xml:space="preserve">πλήρως την έννοια και τη σημασία της Έρευνας Μάρκετινγκ για μια Επιχείρηση. </w:t>
            </w:r>
          </w:p>
          <w:p w:rsidR="002F3ECB" w:rsidRDefault="005923F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Να </w:t>
            </w:r>
            <w:r>
              <w:rPr>
                <w:rFonts w:ascii="Calibri" w:eastAsia="Calibri" w:hAnsi="Calibri" w:cs="Calibri"/>
                <w:b/>
                <w:color w:val="000000"/>
                <w:sz w:val="22"/>
                <w:szCs w:val="22"/>
              </w:rPr>
              <w:t xml:space="preserve">διακρίνει </w:t>
            </w:r>
            <w:r>
              <w:rPr>
                <w:rFonts w:ascii="Calibri" w:eastAsia="Calibri" w:hAnsi="Calibri" w:cs="Calibri"/>
                <w:color w:val="000000"/>
                <w:sz w:val="22"/>
                <w:szCs w:val="22"/>
              </w:rPr>
              <w:t xml:space="preserve">τις διαφορετικής μορφές ερευνών και τις διαστάσεις της έρευνας αγοράς. </w:t>
            </w:r>
          </w:p>
          <w:p w:rsidR="002F3ECB" w:rsidRDefault="005923F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Να </w:t>
            </w:r>
            <w:r>
              <w:rPr>
                <w:rFonts w:ascii="Calibri" w:eastAsia="Calibri" w:hAnsi="Calibri" w:cs="Calibri"/>
                <w:b/>
                <w:color w:val="000000"/>
                <w:sz w:val="22"/>
                <w:szCs w:val="22"/>
              </w:rPr>
              <w:t xml:space="preserve">γνωρίζει </w:t>
            </w:r>
            <w:r>
              <w:rPr>
                <w:rFonts w:ascii="Calibri" w:eastAsia="Calibri" w:hAnsi="Calibri" w:cs="Calibri"/>
                <w:color w:val="000000"/>
                <w:sz w:val="22"/>
                <w:szCs w:val="22"/>
              </w:rPr>
              <w:t xml:space="preserve">τη διαδικασία σχεδιασμού της έρευνας μάρκετινγκ και να αναγνωρίζει μια σειρά εργαλείων ανάλυσης δεδομένων Μάρκετινγκ. </w:t>
            </w:r>
          </w:p>
          <w:p w:rsidR="002F3ECB" w:rsidRDefault="005923F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Να </w:t>
            </w:r>
            <w:r>
              <w:rPr>
                <w:rFonts w:ascii="Calibri" w:eastAsia="Calibri" w:hAnsi="Calibri" w:cs="Calibri"/>
                <w:b/>
                <w:color w:val="000000"/>
                <w:sz w:val="22"/>
                <w:szCs w:val="22"/>
              </w:rPr>
              <w:t xml:space="preserve">κατανοεί </w:t>
            </w:r>
            <w:r>
              <w:rPr>
                <w:rFonts w:ascii="Calibri" w:eastAsia="Calibri" w:hAnsi="Calibri" w:cs="Calibri"/>
                <w:color w:val="000000"/>
                <w:sz w:val="22"/>
                <w:szCs w:val="22"/>
              </w:rPr>
              <w:t xml:space="preserve">το ρόλο της έρευνας στο σχεδιασμό ενός Πλάνου Μάρκετινγκ και της αντίστοιχης στρατηγικής </w:t>
            </w:r>
          </w:p>
          <w:p w:rsidR="002F3ECB" w:rsidRDefault="002F3ECB">
            <w:pPr>
              <w:widowControl w:val="0"/>
              <w:spacing w:after="60"/>
              <w:rPr>
                <w:rFonts w:ascii="Calibri" w:eastAsia="Calibri" w:hAnsi="Calibri" w:cs="Calibri"/>
                <w:color w:val="002060"/>
                <w:sz w:val="22"/>
                <w:szCs w:val="22"/>
              </w:rPr>
            </w:pPr>
          </w:p>
          <w:p w:rsidR="002F3ECB" w:rsidRDefault="002F3ECB">
            <w:pPr>
              <w:pBdr>
                <w:top w:val="nil"/>
                <w:left w:val="nil"/>
                <w:bottom w:val="nil"/>
                <w:right w:val="nil"/>
                <w:between w:val="nil"/>
              </w:pBdr>
              <w:rPr>
                <w:rFonts w:ascii="Calibri" w:eastAsia="Calibri" w:hAnsi="Calibri" w:cs="Calibri"/>
                <w:color w:val="000000"/>
              </w:rPr>
            </w:pPr>
          </w:p>
          <w:p w:rsidR="002F3ECB" w:rsidRDefault="002F3ECB">
            <w:pPr>
              <w:widowControl w:val="0"/>
              <w:spacing w:after="60"/>
              <w:rPr>
                <w:rFonts w:ascii="Calibri" w:eastAsia="Calibri" w:hAnsi="Calibri" w:cs="Calibri"/>
                <w:color w:val="002060"/>
                <w:sz w:val="22"/>
                <w:szCs w:val="22"/>
              </w:rPr>
            </w:pPr>
          </w:p>
          <w:p w:rsidR="002F3ECB" w:rsidRDefault="002F3ECB">
            <w:pPr>
              <w:widowControl w:val="0"/>
              <w:spacing w:after="60"/>
              <w:rPr>
                <w:rFonts w:ascii="Calibri" w:eastAsia="Calibri" w:hAnsi="Calibri" w:cs="Calibri"/>
                <w:color w:val="002060"/>
                <w:sz w:val="22"/>
                <w:szCs w:val="22"/>
              </w:rPr>
            </w:pPr>
          </w:p>
          <w:p w:rsidR="002F3ECB" w:rsidRDefault="005923FE">
            <w:pPr>
              <w:widowControl w:val="0"/>
              <w:spacing w:after="60"/>
              <w:rPr>
                <w:rFonts w:ascii="Calibri" w:eastAsia="Calibri" w:hAnsi="Calibri" w:cs="Calibri"/>
                <w:i/>
                <w:sz w:val="16"/>
                <w:szCs w:val="16"/>
              </w:rPr>
            </w:pPr>
            <w:r>
              <w:rPr>
                <w:rFonts w:ascii="Calibri" w:eastAsia="Calibri" w:hAnsi="Calibri" w:cs="Calibri"/>
                <w:color w:val="002060"/>
                <w:sz w:val="22"/>
                <w:szCs w:val="22"/>
              </w:rPr>
              <w:t xml:space="preserve"> </w:t>
            </w:r>
          </w:p>
        </w:tc>
      </w:tr>
      <w:tr w:rsidR="002F3ECB">
        <w:tc>
          <w:tcPr>
            <w:tcW w:w="8472" w:type="dxa"/>
            <w:gridSpan w:val="2"/>
            <w:tcBorders>
              <w:bottom w:val="nil"/>
            </w:tcBorders>
            <w:shd w:val="clear" w:color="auto" w:fill="DDD9C4"/>
          </w:tcPr>
          <w:p w:rsidR="002F3ECB" w:rsidRDefault="005923FE">
            <w:pPr>
              <w:rPr>
                <w:rFonts w:ascii="Calibri" w:eastAsia="Calibri" w:hAnsi="Calibri" w:cs="Calibri"/>
                <w:b/>
                <w:sz w:val="20"/>
                <w:szCs w:val="20"/>
              </w:rPr>
            </w:pPr>
            <w:r>
              <w:rPr>
                <w:rFonts w:ascii="Calibri" w:eastAsia="Calibri" w:hAnsi="Calibri" w:cs="Calibri"/>
                <w:b/>
                <w:sz w:val="20"/>
                <w:szCs w:val="20"/>
              </w:rPr>
              <w:lastRenderedPageBreak/>
              <w:t>Γενικές Ικανότητες</w:t>
            </w:r>
          </w:p>
        </w:tc>
      </w:tr>
      <w:tr w:rsidR="002F3ECB">
        <w:tc>
          <w:tcPr>
            <w:tcW w:w="8472" w:type="dxa"/>
            <w:gridSpan w:val="2"/>
            <w:tcBorders>
              <w:top w:val="nil"/>
              <w:bottom w:val="nil"/>
            </w:tcBorders>
            <w:shd w:val="clear" w:color="auto" w:fill="DDD9C4"/>
          </w:tcPr>
          <w:p w:rsidR="002F3ECB" w:rsidRDefault="005923FE">
            <w:pPr>
              <w:widowControl w:val="0"/>
              <w:spacing w:after="60"/>
              <w:rPr>
                <w:rFonts w:ascii="Calibri" w:eastAsia="Calibri" w:hAnsi="Calibri" w:cs="Calibri"/>
                <w:i/>
                <w:sz w:val="16"/>
                <w:szCs w:val="16"/>
              </w:rPr>
            </w:pPr>
            <w:r>
              <w:rPr>
                <w:rFonts w:ascii="Calibri" w:eastAsia="Calibri" w:hAnsi="Calibri" w:cs="Calibri"/>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F3ECB">
        <w:tc>
          <w:tcPr>
            <w:tcW w:w="3964" w:type="dxa"/>
            <w:tcBorders>
              <w:top w:val="nil"/>
              <w:bottom w:val="single" w:sz="4" w:space="0" w:color="000000"/>
              <w:right w:val="nil"/>
            </w:tcBorders>
            <w:shd w:val="clear" w:color="auto" w:fill="DDD9C4"/>
          </w:tcPr>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Αναζήτηση, ανάλυση και σύνθεση δεδομένων και πληροφοριών, με τη χρήση και των απαραίτητων τεχνολογιών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Προσαρμογή σε νέες καταστάσεις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Λήψη αποφάσεων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Αυτόνομη εργασία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Ομαδική εργασία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Εργασία σε διεθνές περιβάλλον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Εργασία σε διεπιστημονικό περιβάλλον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Παράγωγή νέων ερευνητικών ιδεών </w:t>
            </w:r>
          </w:p>
        </w:tc>
        <w:tc>
          <w:tcPr>
            <w:tcW w:w="4508" w:type="dxa"/>
            <w:tcBorders>
              <w:top w:val="nil"/>
              <w:left w:val="nil"/>
              <w:bottom w:val="single" w:sz="4" w:space="0" w:color="000000"/>
            </w:tcBorders>
            <w:shd w:val="clear" w:color="auto" w:fill="DDD9C4"/>
          </w:tcPr>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Σχεδιασμός και διαχείριση έργων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Σεβασμός στη διαφορετικότητα και στην πολυπολιτισμικότητα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Σεβασμός στο φυσικό περιβάλλον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Επίδειξη κοινωνικής, επαγγελματικής και ηθικής υπευθυνότητας και ευαισθησίας σε θέματα φύλου </w:t>
            </w:r>
          </w:p>
          <w:p w:rsidR="002F3ECB" w:rsidRDefault="005923FE">
            <w:pPr>
              <w:widowControl w:val="0"/>
              <w:rPr>
                <w:rFonts w:ascii="Calibri" w:eastAsia="Calibri" w:hAnsi="Calibri" w:cs="Calibri"/>
                <w:i/>
                <w:sz w:val="16"/>
                <w:szCs w:val="16"/>
              </w:rPr>
            </w:pPr>
            <w:r>
              <w:rPr>
                <w:rFonts w:ascii="Calibri" w:eastAsia="Calibri" w:hAnsi="Calibri" w:cs="Calibri"/>
                <w:i/>
                <w:sz w:val="16"/>
                <w:szCs w:val="16"/>
              </w:rPr>
              <w:t xml:space="preserve">Άσκηση κριτικής και αυτοκριτικής </w:t>
            </w:r>
          </w:p>
          <w:p w:rsidR="002F3ECB" w:rsidRDefault="005923FE">
            <w:pPr>
              <w:rPr>
                <w:rFonts w:ascii="Calibri" w:eastAsia="Calibri" w:hAnsi="Calibri" w:cs="Calibri"/>
                <w:i/>
                <w:sz w:val="16"/>
                <w:szCs w:val="16"/>
              </w:rPr>
            </w:pPr>
            <w:r>
              <w:rPr>
                <w:rFonts w:ascii="Calibri" w:eastAsia="Calibri" w:hAnsi="Calibri" w:cs="Calibri"/>
                <w:i/>
                <w:sz w:val="16"/>
                <w:szCs w:val="16"/>
              </w:rPr>
              <w:t>Προαγωγή της ελεύθερης, δημιουργικής και επαγωγικής σκέψης</w:t>
            </w:r>
          </w:p>
          <w:p w:rsidR="002F3ECB" w:rsidRDefault="005923FE">
            <w:pPr>
              <w:rPr>
                <w:rFonts w:ascii="Calibri" w:eastAsia="Calibri" w:hAnsi="Calibri" w:cs="Calibri"/>
                <w:i/>
                <w:sz w:val="16"/>
                <w:szCs w:val="16"/>
              </w:rPr>
            </w:pPr>
            <w:r>
              <w:rPr>
                <w:rFonts w:ascii="Calibri" w:eastAsia="Calibri" w:hAnsi="Calibri" w:cs="Calibri"/>
                <w:i/>
                <w:sz w:val="16"/>
                <w:szCs w:val="16"/>
              </w:rPr>
              <w:t>……</w:t>
            </w:r>
          </w:p>
          <w:p w:rsidR="002F3ECB" w:rsidRDefault="005923FE">
            <w:pPr>
              <w:rPr>
                <w:rFonts w:ascii="Calibri" w:eastAsia="Calibri" w:hAnsi="Calibri" w:cs="Calibri"/>
                <w:i/>
                <w:sz w:val="16"/>
                <w:szCs w:val="16"/>
              </w:rPr>
            </w:pPr>
            <w:r>
              <w:rPr>
                <w:rFonts w:ascii="Calibri" w:eastAsia="Calibri" w:hAnsi="Calibri" w:cs="Calibri"/>
                <w:i/>
                <w:sz w:val="16"/>
                <w:szCs w:val="16"/>
              </w:rPr>
              <w:t>Άλλες…</w:t>
            </w:r>
          </w:p>
          <w:p w:rsidR="002F3ECB" w:rsidRDefault="005923FE">
            <w:pPr>
              <w:rPr>
                <w:rFonts w:ascii="Calibri" w:eastAsia="Calibri" w:hAnsi="Calibri" w:cs="Calibri"/>
                <w:b/>
                <w:sz w:val="20"/>
                <w:szCs w:val="20"/>
              </w:rPr>
            </w:pPr>
            <w:r>
              <w:rPr>
                <w:rFonts w:ascii="Calibri" w:eastAsia="Calibri" w:hAnsi="Calibri" w:cs="Calibri"/>
                <w:i/>
                <w:sz w:val="16"/>
                <w:szCs w:val="16"/>
              </w:rPr>
              <w:t>…….</w:t>
            </w:r>
          </w:p>
        </w:tc>
      </w:tr>
      <w:tr w:rsidR="002F3ECB">
        <w:tc>
          <w:tcPr>
            <w:tcW w:w="8472" w:type="dxa"/>
            <w:gridSpan w:val="2"/>
            <w:tcBorders>
              <w:bottom w:val="single" w:sz="4" w:space="0" w:color="000000"/>
            </w:tcBorders>
          </w:tcPr>
          <w:p w:rsidR="002F3ECB" w:rsidRDefault="002F3ECB">
            <w:pPr>
              <w:widowControl w:val="0"/>
              <w:rPr>
                <w:rFonts w:ascii="Calibri" w:eastAsia="Calibri" w:hAnsi="Calibri" w:cs="Calibri"/>
                <w:i/>
                <w:sz w:val="16"/>
                <w:szCs w:val="16"/>
              </w:rPr>
            </w:pPr>
          </w:p>
          <w:p w:rsidR="002F3ECB" w:rsidRDefault="002F3ECB">
            <w:pPr>
              <w:widowControl w:val="0"/>
              <w:rPr>
                <w:rFonts w:ascii="Calibri" w:eastAsia="Calibri" w:hAnsi="Calibri" w:cs="Calibri"/>
                <w:i/>
                <w:sz w:val="16"/>
                <w:szCs w:val="16"/>
              </w:rPr>
            </w:pPr>
          </w:p>
          <w:p w:rsidR="002F3ECB" w:rsidRDefault="005923FE">
            <w:p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Οι φοιτητές με την ολοκλήρωση του μαθήματος θα έχουν αποκτήσει τις ακόλουθες γενικές δεξιότητες: </w:t>
            </w:r>
          </w:p>
          <w:p w:rsidR="002F3ECB" w:rsidRDefault="005923FE">
            <w:pPr>
              <w:numPr>
                <w:ilvl w:val="0"/>
                <w:numId w:val="2"/>
              </w:num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Συλλογή, ανάλυση και σύνθεση πληροφοριών και δεδομένων σχετικά με την Συμπεριφορά καταναλωτών ή επιχειρήσεων. </w:t>
            </w:r>
          </w:p>
          <w:p w:rsidR="002F3ECB" w:rsidRDefault="005923FE">
            <w:pPr>
              <w:numPr>
                <w:ilvl w:val="0"/>
                <w:numId w:val="2"/>
              </w:num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Προσαρμογή στην ανάγκη κατανόησης σε βάθος των βασικών εννοιών του Μάρκετινγκ και της λήψης των σχετικών αποφάσεων, ώστε να σχεδιάζουν τις αναγκαίες φόρμες συλλογής στοιχείων και πληροφοριών. </w:t>
            </w:r>
          </w:p>
          <w:p w:rsidR="002F3ECB" w:rsidRDefault="005923FE">
            <w:pPr>
              <w:numPr>
                <w:ilvl w:val="0"/>
                <w:numId w:val="2"/>
              </w:num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Αυτόνομη σκέψη και ανάπτυξη δεξιοτήτων έρευνας. </w:t>
            </w:r>
          </w:p>
          <w:p w:rsidR="002F3ECB" w:rsidRDefault="002F3ECB">
            <w:pPr>
              <w:widowControl w:val="0"/>
              <w:rPr>
                <w:rFonts w:ascii="Calibri" w:eastAsia="Calibri" w:hAnsi="Calibri" w:cs="Calibri"/>
                <w:i/>
                <w:sz w:val="16"/>
                <w:szCs w:val="16"/>
              </w:rPr>
            </w:pPr>
          </w:p>
          <w:p w:rsidR="002F3ECB" w:rsidRDefault="002F3ECB">
            <w:pPr>
              <w:widowControl w:val="0"/>
              <w:rPr>
                <w:rFonts w:ascii="Calibri" w:eastAsia="Calibri" w:hAnsi="Calibri" w:cs="Calibri"/>
                <w:i/>
                <w:sz w:val="16"/>
                <w:szCs w:val="16"/>
              </w:rPr>
            </w:pPr>
          </w:p>
        </w:tc>
      </w:tr>
    </w:tbl>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2F3ECB">
      <w:pPr>
        <w:widowControl w:val="0"/>
        <w:spacing w:before="120" w:after="200" w:line="276" w:lineRule="auto"/>
        <w:ind w:left="360"/>
        <w:rPr>
          <w:rFonts w:ascii="Calibri" w:eastAsia="Calibri" w:hAnsi="Calibri" w:cs="Calibri"/>
          <w:b/>
          <w:color w:val="000000"/>
          <w:sz w:val="22"/>
          <w:szCs w:val="22"/>
        </w:rPr>
      </w:pPr>
    </w:p>
    <w:p w:rsidR="002F3ECB" w:rsidRDefault="005923FE">
      <w:pPr>
        <w:widowControl w:val="0"/>
        <w:spacing w:before="120" w:after="200" w:line="276" w:lineRule="auto"/>
        <w:ind w:left="360"/>
        <w:rPr>
          <w:rFonts w:ascii="Calibri" w:eastAsia="Calibri" w:hAnsi="Calibri" w:cs="Calibri"/>
          <w:b/>
          <w:color w:val="000000"/>
          <w:sz w:val="22"/>
          <w:szCs w:val="22"/>
        </w:rPr>
      </w:pPr>
      <w:r>
        <w:rPr>
          <w:rFonts w:ascii="Calibri" w:eastAsia="Calibri" w:hAnsi="Calibri" w:cs="Calibri"/>
          <w:b/>
          <w:color w:val="000000"/>
          <w:sz w:val="22"/>
          <w:szCs w:val="22"/>
        </w:rPr>
        <w:t>ΠΕΡΙΕΧΟΜΕΝΟ ΜΑΘΗΜΑΤΟΣ</w:t>
      </w:r>
    </w:p>
    <w:tbl>
      <w:tblPr>
        <w:tblStyle w:val="a1"/>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2F3ECB">
        <w:tc>
          <w:tcPr>
            <w:tcW w:w="8472" w:type="dxa"/>
          </w:tcPr>
          <w:p w:rsidR="002F3ECB" w:rsidRDefault="002F3ECB">
            <w:pPr>
              <w:pBdr>
                <w:top w:val="nil"/>
                <w:left w:val="nil"/>
                <w:bottom w:val="nil"/>
                <w:right w:val="nil"/>
                <w:between w:val="nil"/>
              </w:pBdr>
              <w:rPr>
                <w:rFonts w:ascii="Calibri" w:eastAsia="Calibri" w:hAnsi="Calibri" w:cs="Calibri"/>
                <w:color w:val="000000"/>
                <w:sz w:val="23"/>
                <w:szCs w:val="23"/>
              </w:rPr>
            </w:pPr>
          </w:p>
          <w:p w:rsidR="002F3ECB" w:rsidRDefault="005923FE">
            <w:p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lastRenderedPageBreak/>
              <w:t xml:space="preserve">Το συγκεκριμένο μάθημα αφορά στην πιο επιστημονική προσέγγιση του Μάρκετινγκ, ως ενός βασικού τομέα λήψης αποφάσεων στη Διοίκηση Επιχειρήσεων. </w:t>
            </w:r>
          </w:p>
          <w:p w:rsidR="002F3ECB" w:rsidRDefault="005923FE">
            <w:p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Περιγράφεται η μετατροπή των προβλημάτων διοίκησης του Μάρκετινγκ σε ανάγκες πληροφόρησης και αναπτύσσονται οι κατάλληλες μεθοδολογίες συλλογής αυτών των πληροφοριών. </w:t>
            </w:r>
          </w:p>
          <w:p w:rsidR="002F3ECB" w:rsidRDefault="005923FE">
            <w:p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Παρουσιάζονται οι διάφοροι τρόποι συλλογής πρωτογενών δεδομένων, η προσωπική συνέντευξη, η τηλεφωνική, τα ταχυδρομικά ερωτηματολόγια και οι σύγχρονες μορφές όπως η έρευνα μέσω του διαδικτύου ή μέσω κινητών τηλεφώνων. </w:t>
            </w:r>
          </w:p>
          <w:p w:rsidR="002F3ECB" w:rsidRDefault="005923FE">
            <w:p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 xml:space="preserve">Αναλύονται οι προσεγγίσεις στην δειγματοληψία των καταναλωτών και των επιχειρήσεων. </w:t>
            </w:r>
          </w:p>
          <w:p w:rsidR="002F3ECB" w:rsidRDefault="005923FE">
            <w:pPr>
              <w:rPr>
                <w:rFonts w:ascii="Calibri" w:eastAsia="Calibri" w:hAnsi="Calibri" w:cs="Calibri"/>
                <w:color w:val="002060"/>
                <w:sz w:val="22"/>
                <w:szCs w:val="22"/>
              </w:rPr>
            </w:pPr>
            <w:r>
              <w:rPr>
                <w:rFonts w:ascii="Calibri" w:eastAsia="Calibri" w:hAnsi="Calibri" w:cs="Calibri"/>
                <w:sz w:val="23"/>
                <w:szCs w:val="23"/>
              </w:rPr>
              <w:t xml:space="preserve">Τέλος παρουσιάζονται βασικές μέθοδοι ανάλυσης των πρωτογενών δεδομένων, με έμφαση στις ιδιαιτερότητες αυτών των μεθόδων για την υποβοήθηση συγκεκριμένων αποφάσεων όπως η ανάπτυξη νέων προϊόντων με τη χρήση μεθοδολογιών ανάλυσης σύζευξης (conjoint measurements). </w:t>
            </w:r>
          </w:p>
          <w:p w:rsidR="002F3ECB" w:rsidRDefault="002F3ECB">
            <w:pPr>
              <w:rPr>
                <w:rFonts w:ascii="Calibri" w:eastAsia="Calibri" w:hAnsi="Calibri" w:cs="Calibri"/>
                <w:color w:val="002060"/>
                <w:sz w:val="22"/>
                <w:szCs w:val="22"/>
              </w:rPr>
            </w:pPr>
          </w:p>
          <w:p w:rsidR="002F3ECB" w:rsidRDefault="002F3ECB">
            <w:pPr>
              <w:rPr>
                <w:rFonts w:ascii="Calibri" w:eastAsia="Calibri" w:hAnsi="Calibri" w:cs="Calibri"/>
                <w:color w:val="002060"/>
                <w:sz w:val="22"/>
                <w:szCs w:val="22"/>
              </w:rPr>
            </w:pPr>
          </w:p>
          <w:p w:rsidR="002F3ECB" w:rsidRDefault="002F3ECB">
            <w:pPr>
              <w:rPr>
                <w:rFonts w:ascii="Calibri" w:eastAsia="Calibri" w:hAnsi="Calibri" w:cs="Calibri"/>
                <w:color w:val="002060"/>
                <w:sz w:val="22"/>
                <w:szCs w:val="22"/>
              </w:rPr>
            </w:pPr>
          </w:p>
          <w:p w:rsidR="002F3ECB" w:rsidRDefault="002F3ECB">
            <w:pPr>
              <w:rPr>
                <w:rFonts w:ascii="Calibri" w:eastAsia="Calibri" w:hAnsi="Calibri" w:cs="Calibri"/>
                <w:color w:val="002060"/>
                <w:sz w:val="22"/>
                <w:szCs w:val="22"/>
              </w:rPr>
            </w:pPr>
          </w:p>
          <w:p w:rsidR="002F3ECB" w:rsidRDefault="002F3ECB">
            <w:pPr>
              <w:rPr>
                <w:rFonts w:ascii="Calibri" w:eastAsia="Calibri" w:hAnsi="Calibri" w:cs="Calibri"/>
                <w:color w:val="002060"/>
                <w:sz w:val="22"/>
                <w:szCs w:val="22"/>
              </w:rPr>
            </w:pPr>
          </w:p>
          <w:p w:rsidR="002F3ECB" w:rsidRDefault="002F3ECB">
            <w:pPr>
              <w:rPr>
                <w:rFonts w:ascii="Calibri" w:eastAsia="Calibri" w:hAnsi="Calibri" w:cs="Calibri"/>
                <w:color w:val="002060"/>
                <w:sz w:val="22"/>
                <w:szCs w:val="22"/>
              </w:rPr>
            </w:pPr>
          </w:p>
          <w:p w:rsidR="002F3ECB" w:rsidRDefault="002F3ECB">
            <w:pPr>
              <w:rPr>
                <w:rFonts w:ascii="Calibri" w:eastAsia="Calibri" w:hAnsi="Calibri" w:cs="Calibri"/>
                <w:color w:val="002060"/>
                <w:sz w:val="20"/>
                <w:szCs w:val="20"/>
              </w:rPr>
            </w:pPr>
          </w:p>
        </w:tc>
      </w:tr>
    </w:tbl>
    <w:p w:rsidR="002F3ECB" w:rsidRDefault="002F3ECB">
      <w:pPr>
        <w:widowControl w:val="0"/>
        <w:spacing w:before="120" w:after="200" w:line="276" w:lineRule="auto"/>
        <w:ind w:left="357"/>
        <w:rPr>
          <w:rFonts w:ascii="Calibri" w:eastAsia="Calibri" w:hAnsi="Calibri" w:cs="Calibri"/>
          <w:b/>
          <w:color w:val="000000"/>
          <w:sz w:val="22"/>
          <w:szCs w:val="22"/>
        </w:rPr>
      </w:pPr>
    </w:p>
    <w:p w:rsidR="002F3ECB" w:rsidRDefault="005923FE">
      <w:pPr>
        <w:rPr>
          <w:rFonts w:ascii="Calibri" w:eastAsia="Calibri" w:hAnsi="Calibri" w:cs="Calibri"/>
          <w:b/>
          <w:color w:val="000000"/>
          <w:sz w:val="22"/>
          <w:szCs w:val="22"/>
        </w:rPr>
      </w:pPr>
      <w:r>
        <w:br w:type="page"/>
      </w:r>
    </w:p>
    <w:p w:rsidR="002F3ECB" w:rsidRDefault="005923FE">
      <w:pPr>
        <w:widowControl w:val="0"/>
        <w:numPr>
          <w:ilvl w:val="0"/>
          <w:numId w:val="1"/>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lastRenderedPageBreak/>
        <w:t>ΔΙΔΑΚΤΙΚΕΣ και ΜΑΘΗΣΙΑΚΕΣ ΜΕΘΟΔΟΙ - ΑΞΙΟΛΟΓΗΣΗ</w:t>
      </w:r>
    </w:p>
    <w:tbl>
      <w:tblPr>
        <w:tblStyle w:val="a2"/>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5166"/>
      </w:tblGrid>
      <w:tr w:rsidR="002F3ECB">
        <w:tc>
          <w:tcPr>
            <w:tcW w:w="3306"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ΤΡΟΠΟΣ ΠΑΡΑΔΟΣΗΣ</w:t>
            </w:r>
            <w:r>
              <w:rPr>
                <w:rFonts w:ascii="Calibri" w:eastAsia="Calibri" w:hAnsi="Calibri" w:cs="Calibri"/>
                <w:b/>
                <w:sz w:val="20"/>
                <w:szCs w:val="20"/>
              </w:rPr>
              <w:br/>
            </w:r>
            <w:r>
              <w:rPr>
                <w:rFonts w:ascii="Calibri" w:eastAsia="Calibri" w:hAnsi="Calibri" w:cs="Calibri"/>
                <w:i/>
                <w:sz w:val="16"/>
                <w:szCs w:val="16"/>
              </w:rPr>
              <w:t>Πρόσωπο με πρόσωπο, Εξ αποστάσεως εκπαίδευση κ.λπ.</w:t>
            </w:r>
          </w:p>
        </w:tc>
        <w:tc>
          <w:tcPr>
            <w:tcW w:w="5166" w:type="dxa"/>
          </w:tcPr>
          <w:p w:rsidR="002F3ECB" w:rsidRDefault="005923F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Πρόσωπο με πρόσωπο </w:t>
            </w:r>
          </w:p>
        </w:tc>
      </w:tr>
      <w:tr w:rsidR="002F3ECB">
        <w:tc>
          <w:tcPr>
            <w:tcW w:w="3306" w:type="dxa"/>
            <w:shd w:val="clear" w:color="auto" w:fill="DDD9C4"/>
          </w:tcPr>
          <w:p w:rsidR="002F3ECB" w:rsidRDefault="005923FE">
            <w:pPr>
              <w:jc w:val="right"/>
              <w:rPr>
                <w:rFonts w:ascii="Calibri" w:eastAsia="Calibri" w:hAnsi="Calibri" w:cs="Calibri"/>
                <w:i/>
                <w:sz w:val="16"/>
                <w:szCs w:val="16"/>
              </w:rPr>
            </w:pPr>
            <w:r>
              <w:rPr>
                <w:rFonts w:ascii="Calibri" w:eastAsia="Calibri" w:hAnsi="Calibri" w:cs="Calibri"/>
                <w:b/>
                <w:sz w:val="20"/>
                <w:szCs w:val="20"/>
              </w:rPr>
              <w:t>ΧΡΗΣΗ ΤΕΧΝΟΛΟΓΙΩΝ ΠΛΗΡΟΦΟΡΙΑΣ ΚΑΙ ΕΠΙΚΟΙΝΩΝΙΩΝ</w:t>
            </w:r>
            <w:r>
              <w:rPr>
                <w:rFonts w:ascii="Calibri" w:eastAsia="Calibri" w:hAnsi="Calibri" w:cs="Calibri"/>
                <w:b/>
                <w:sz w:val="20"/>
                <w:szCs w:val="20"/>
              </w:rPr>
              <w:br/>
            </w:r>
            <w:r>
              <w:rPr>
                <w:rFonts w:ascii="Calibri" w:eastAsia="Calibri" w:hAnsi="Calibri" w:cs="Calibri"/>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000000"/>
            </w:tcBorders>
          </w:tcPr>
          <w:p w:rsidR="002F3ECB" w:rsidRDefault="005923F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Χρήση Τ.Π.Ε. στη Διδασκαλία και στην Επικοινωνία με τους φοιτητές </w:t>
            </w:r>
          </w:p>
          <w:p w:rsidR="002F3ECB" w:rsidRDefault="002F3ECB">
            <w:pPr>
              <w:rPr>
                <w:rFonts w:ascii="Calibri" w:eastAsia="Calibri" w:hAnsi="Calibri" w:cs="Calibri"/>
                <w:b/>
                <w:color w:val="002060"/>
                <w:sz w:val="22"/>
                <w:szCs w:val="22"/>
              </w:rPr>
            </w:pPr>
          </w:p>
        </w:tc>
      </w:tr>
      <w:tr w:rsidR="002F3ECB">
        <w:tc>
          <w:tcPr>
            <w:tcW w:w="3306" w:type="dxa"/>
            <w:shd w:val="clear" w:color="auto" w:fill="DDD9C4"/>
          </w:tcPr>
          <w:p w:rsidR="002F3ECB" w:rsidRDefault="005923FE">
            <w:pPr>
              <w:jc w:val="right"/>
              <w:rPr>
                <w:rFonts w:ascii="Calibri" w:eastAsia="Calibri" w:hAnsi="Calibri" w:cs="Calibri"/>
                <w:b/>
                <w:sz w:val="20"/>
                <w:szCs w:val="20"/>
              </w:rPr>
            </w:pPr>
            <w:r>
              <w:rPr>
                <w:rFonts w:ascii="Calibri" w:eastAsia="Calibri" w:hAnsi="Calibri" w:cs="Calibri"/>
                <w:b/>
                <w:sz w:val="20"/>
                <w:szCs w:val="20"/>
              </w:rPr>
              <w:t>ΟΡΓΑΝΩΣΗ ΔΙΔΑΣΚΑΛΙΑΣ</w:t>
            </w:r>
          </w:p>
          <w:p w:rsidR="002F3ECB" w:rsidRDefault="005923FE">
            <w:pPr>
              <w:jc w:val="both"/>
              <w:rPr>
                <w:rFonts w:ascii="Calibri" w:eastAsia="Calibri" w:hAnsi="Calibri" w:cs="Calibri"/>
                <w:i/>
                <w:sz w:val="16"/>
                <w:szCs w:val="16"/>
              </w:rPr>
            </w:pPr>
            <w:r>
              <w:rPr>
                <w:rFonts w:ascii="Calibri" w:eastAsia="Calibri" w:hAnsi="Calibri" w:cs="Calibri"/>
                <w:i/>
                <w:sz w:val="16"/>
                <w:szCs w:val="16"/>
              </w:rPr>
              <w:t>Περιγράφονται αναλυτικά ο τρόπος και μέθοδοι διδασκαλίας.</w:t>
            </w:r>
          </w:p>
          <w:p w:rsidR="002F3ECB" w:rsidRDefault="005923FE">
            <w:pPr>
              <w:jc w:val="both"/>
              <w:rPr>
                <w:rFonts w:ascii="Calibri" w:eastAsia="Calibri" w:hAnsi="Calibri" w:cs="Calibri"/>
                <w:i/>
                <w:sz w:val="16"/>
                <w:szCs w:val="16"/>
              </w:rPr>
            </w:pPr>
            <w:r>
              <w:rPr>
                <w:rFonts w:ascii="Calibri" w:eastAsia="Calibri" w:hAnsi="Calibri" w:cs="Calibri"/>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2F3ECB" w:rsidRDefault="002F3ECB">
            <w:pPr>
              <w:jc w:val="both"/>
              <w:rPr>
                <w:rFonts w:ascii="Calibri" w:eastAsia="Calibri" w:hAnsi="Calibri" w:cs="Calibri"/>
                <w:i/>
                <w:sz w:val="16"/>
                <w:szCs w:val="16"/>
              </w:rPr>
            </w:pPr>
          </w:p>
          <w:p w:rsidR="002F3ECB" w:rsidRDefault="005923FE">
            <w:pPr>
              <w:jc w:val="both"/>
              <w:rPr>
                <w:rFonts w:ascii="Calibri" w:eastAsia="Calibri" w:hAnsi="Calibri" w:cs="Calibri"/>
                <w:i/>
                <w:sz w:val="16"/>
                <w:szCs w:val="16"/>
              </w:rPr>
            </w:pPr>
            <w:r>
              <w:rPr>
                <w:rFonts w:ascii="Calibri" w:eastAsia="Calibri" w:hAnsi="Calibri" w:cs="Calibri"/>
                <w:i/>
                <w:sz w:val="16"/>
                <w:szCs w:val="16"/>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166" w:type="dxa"/>
            <w:tcBorders>
              <w:bottom w:val="single" w:sz="4" w:space="0" w:color="000000"/>
            </w:tcBorders>
          </w:tcPr>
          <w:p w:rsidR="002F3ECB" w:rsidRDefault="002F3ECB">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3"/>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2468"/>
            </w:tblGrid>
            <w:tr w:rsidR="002F3ECB">
              <w:tc>
                <w:tcPr>
                  <w:tcW w:w="2467" w:type="dxa"/>
                  <w:shd w:val="clear" w:color="auto" w:fill="DDD9C4"/>
                  <w:vAlign w:val="center"/>
                </w:tcPr>
                <w:p w:rsidR="002F3ECB" w:rsidRDefault="005923FE">
                  <w:pPr>
                    <w:jc w:val="center"/>
                    <w:rPr>
                      <w:rFonts w:ascii="Calibri" w:eastAsia="Calibri" w:hAnsi="Calibri" w:cs="Calibri"/>
                      <w:b/>
                      <w:i/>
                    </w:rPr>
                  </w:pPr>
                  <w:r>
                    <w:rPr>
                      <w:rFonts w:ascii="Calibri" w:eastAsia="Calibri" w:hAnsi="Calibri" w:cs="Calibri"/>
                      <w:b/>
                      <w:i/>
                    </w:rPr>
                    <w:t>Δραστηριότητα</w:t>
                  </w:r>
                </w:p>
              </w:tc>
              <w:tc>
                <w:tcPr>
                  <w:tcW w:w="2468" w:type="dxa"/>
                  <w:shd w:val="clear" w:color="auto" w:fill="DDD9C4"/>
                  <w:vAlign w:val="center"/>
                </w:tcPr>
                <w:p w:rsidR="002F3ECB" w:rsidRDefault="005923FE">
                  <w:pPr>
                    <w:jc w:val="center"/>
                    <w:rPr>
                      <w:rFonts w:ascii="Calibri" w:eastAsia="Calibri" w:hAnsi="Calibri" w:cs="Calibri"/>
                      <w:b/>
                      <w:i/>
                    </w:rPr>
                  </w:pPr>
                  <w:r>
                    <w:rPr>
                      <w:rFonts w:ascii="Calibri" w:eastAsia="Calibri" w:hAnsi="Calibri" w:cs="Calibri"/>
                      <w:b/>
                      <w:i/>
                    </w:rPr>
                    <w:t>Φόρτος Εργασίας Εξαμήνου</w:t>
                  </w:r>
                </w:p>
              </w:tc>
            </w:tr>
            <w:tr w:rsidR="002F3ECB">
              <w:tc>
                <w:tcPr>
                  <w:tcW w:w="2467" w:type="dxa"/>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Διαλέξεις</w:t>
                  </w:r>
                </w:p>
              </w:tc>
              <w:tc>
                <w:tcPr>
                  <w:tcW w:w="2468" w:type="dxa"/>
                </w:tcPr>
                <w:p w:rsidR="002F3ECB" w:rsidRDefault="005923FE">
                  <w:pPr>
                    <w:jc w:val="center"/>
                    <w:rPr>
                      <w:rFonts w:ascii="Calibri" w:eastAsia="Calibri" w:hAnsi="Calibri" w:cs="Calibri"/>
                      <w:color w:val="002060"/>
                      <w:sz w:val="22"/>
                      <w:szCs w:val="22"/>
                    </w:rPr>
                  </w:pPr>
                  <w:r>
                    <w:rPr>
                      <w:rFonts w:ascii="Calibri" w:eastAsia="Calibri" w:hAnsi="Calibri" w:cs="Calibri"/>
                      <w:color w:val="002060"/>
                      <w:sz w:val="22"/>
                      <w:szCs w:val="22"/>
                    </w:rPr>
                    <w:t>39</w:t>
                  </w:r>
                </w:p>
              </w:tc>
            </w:tr>
            <w:tr w:rsidR="002F3ECB">
              <w:tc>
                <w:tcPr>
                  <w:tcW w:w="2467" w:type="dxa"/>
                  <w:shd w:val="clear" w:color="auto" w:fill="auto"/>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Μελέτη</w:t>
                  </w:r>
                </w:p>
              </w:tc>
              <w:tc>
                <w:tcPr>
                  <w:tcW w:w="2468" w:type="dxa"/>
                </w:tcPr>
                <w:p w:rsidR="002F3ECB" w:rsidRDefault="005923FE">
                  <w:pPr>
                    <w:jc w:val="center"/>
                    <w:rPr>
                      <w:rFonts w:ascii="Calibri" w:eastAsia="Calibri" w:hAnsi="Calibri" w:cs="Calibri"/>
                      <w:color w:val="002060"/>
                      <w:sz w:val="22"/>
                      <w:szCs w:val="22"/>
                    </w:rPr>
                  </w:pPr>
                  <w:bookmarkStart w:id="1" w:name="_heading=h.30j0zll" w:colFirst="0" w:colLast="0"/>
                  <w:bookmarkEnd w:id="1"/>
                  <w:r>
                    <w:rPr>
                      <w:rFonts w:ascii="Calibri" w:eastAsia="Calibri" w:hAnsi="Calibri" w:cs="Calibri"/>
                      <w:color w:val="002060"/>
                      <w:sz w:val="22"/>
                      <w:szCs w:val="22"/>
                    </w:rPr>
                    <w:t>111</w:t>
                  </w:r>
                </w:p>
              </w:tc>
            </w:tr>
            <w:tr w:rsidR="002F3ECB">
              <w:tc>
                <w:tcPr>
                  <w:tcW w:w="2467" w:type="dxa"/>
                  <w:shd w:val="clear" w:color="auto" w:fill="auto"/>
                </w:tcPr>
                <w:p w:rsidR="002F3ECB" w:rsidRDefault="002F3ECB">
                  <w:pPr>
                    <w:rPr>
                      <w:rFonts w:ascii="Calibri" w:eastAsia="Calibri" w:hAnsi="Calibri" w:cs="Calibri"/>
                      <w:color w:val="002060"/>
                      <w:sz w:val="22"/>
                      <w:szCs w:val="22"/>
                    </w:rPr>
                  </w:pPr>
                </w:p>
              </w:tc>
              <w:tc>
                <w:tcPr>
                  <w:tcW w:w="2468" w:type="dxa"/>
                </w:tcPr>
                <w:p w:rsidR="002F3ECB" w:rsidRDefault="002F3ECB">
                  <w:pPr>
                    <w:jc w:val="center"/>
                    <w:rPr>
                      <w:rFonts w:ascii="Calibri" w:eastAsia="Calibri" w:hAnsi="Calibri" w:cs="Calibri"/>
                      <w:color w:val="002060"/>
                      <w:sz w:val="22"/>
                      <w:szCs w:val="22"/>
                    </w:rPr>
                  </w:pPr>
                </w:p>
              </w:tc>
            </w:tr>
            <w:tr w:rsidR="002F3ECB">
              <w:tc>
                <w:tcPr>
                  <w:tcW w:w="2467" w:type="dxa"/>
                  <w:shd w:val="clear" w:color="auto" w:fill="auto"/>
                </w:tcPr>
                <w:p w:rsidR="002F3ECB" w:rsidRDefault="002F3ECB">
                  <w:pPr>
                    <w:rPr>
                      <w:rFonts w:ascii="Calibri" w:eastAsia="Calibri" w:hAnsi="Calibri" w:cs="Calibri"/>
                      <w:color w:val="002060"/>
                      <w:sz w:val="22"/>
                      <w:szCs w:val="22"/>
                    </w:rPr>
                  </w:pPr>
                </w:p>
              </w:tc>
              <w:tc>
                <w:tcPr>
                  <w:tcW w:w="2468" w:type="dxa"/>
                </w:tcPr>
                <w:p w:rsidR="002F3ECB" w:rsidRDefault="002F3ECB">
                  <w:pPr>
                    <w:jc w:val="center"/>
                    <w:rPr>
                      <w:rFonts w:ascii="Calibri" w:eastAsia="Calibri" w:hAnsi="Calibri" w:cs="Calibri"/>
                      <w:color w:val="002060"/>
                      <w:sz w:val="22"/>
                      <w:szCs w:val="22"/>
                    </w:rPr>
                  </w:pPr>
                </w:p>
              </w:tc>
            </w:tr>
            <w:tr w:rsidR="002F3ECB">
              <w:tc>
                <w:tcPr>
                  <w:tcW w:w="2467" w:type="dxa"/>
                  <w:shd w:val="clear" w:color="auto" w:fill="auto"/>
                </w:tcPr>
                <w:p w:rsidR="002F3ECB" w:rsidRDefault="002F3ECB">
                  <w:pPr>
                    <w:rPr>
                      <w:rFonts w:ascii="Calibri" w:eastAsia="Calibri" w:hAnsi="Calibri" w:cs="Calibri"/>
                      <w:color w:val="002060"/>
                      <w:sz w:val="22"/>
                      <w:szCs w:val="22"/>
                    </w:rPr>
                  </w:pPr>
                </w:p>
              </w:tc>
              <w:tc>
                <w:tcPr>
                  <w:tcW w:w="2468" w:type="dxa"/>
                </w:tcPr>
                <w:p w:rsidR="002F3ECB" w:rsidRDefault="002F3ECB">
                  <w:pPr>
                    <w:jc w:val="center"/>
                    <w:rPr>
                      <w:rFonts w:ascii="Calibri" w:eastAsia="Calibri" w:hAnsi="Calibri" w:cs="Calibri"/>
                      <w:color w:val="002060"/>
                      <w:sz w:val="22"/>
                      <w:szCs w:val="22"/>
                    </w:rPr>
                  </w:pPr>
                </w:p>
              </w:tc>
            </w:tr>
            <w:tr w:rsidR="002F3ECB">
              <w:tc>
                <w:tcPr>
                  <w:tcW w:w="2467" w:type="dxa"/>
                  <w:shd w:val="clear" w:color="auto" w:fill="auto"/>
                </w:tcPr>
                <w:p w:rsidR="002F3ECB" w:rsidRDefault="002F3ECB">
                  <w:pPr>
                    <w:rPr>
                      <w:rFonts w:ascii="Calibri" w:eastAsia="Calibri" w:hAnsi="Calibri" w:cs="Calibri"/>
                      <w:color w:val="002060"/>
                      <w:sz w:val="22"/>
                      <w:szCs w:val="22"/>
                    </w:rPr>
                  </w:pPr>
                </w:p>
              </w:tc>
              <w:tc>
                <w:tcPr>
                  <w:tcW w:w="2468" w:type="dxa"/>
                </w:tcPr>
                <w:p w:rsidR="002F3ECB" w:rsidRDefault="002F3ECB">
                  <w:pPr>
                    <w:rPr>
                      <w:rFonts w:ascii="Calibri" w:eastAsia="Calibri" w:hAnsi="Calibri" w:cs="Calibri"/>
                      <w:i/>
                      <w:color w:val="002060"/>
                      <w:sz w:val="22"/>
                      <w:szCs w:val="22"/>
                    </w:rPr>
                  </w:pPr>
                </w:p>
              </w:tc>
            </w:tr>
            <w:tr w:rsidR="002F3ECB">
              <w:tc>
                <w:tcPr>
                  <w:tcW w:w="2467" w:type="dxa"/>
                  <w:shd w:val="clear" w:color="auto" w:fill="auto"/>
                </w:tcPr>
                <w:p w:rsidR="002F3ECB" w:rsidRDefault="002F3ECB">
                  <w:pPr>
                    <w:rPr>
                      <w:rFonts w:ascii="Calibri" w:eastAsia="Calibri" w:hAnsi="Calibri" w:cs="Calibri"/>
                      <w:color w:val="002060"/>
                      <w:sz w:val="22"/>
                      <w:szCs w:val="22"/>
                    </w:rPr>
                  </w:pPr>
                </w:p>
              </w:tc>
              <w:tc>
                <w:tcPr>
                  <w:tcW w:w="2468" w:type="dxa"/>
                </w:tcPr>
                <w:p w:rsidR="002F3ECB" w:rsidRDefault="002F3ECB">
                  <w:pPr>
                    <w:rPr>
                      <w:rFonts w:ascii="Calibri" w:eastAsia="Calibri" w:hAnsi="Calibri" w:cs="Calibri"/>
                      <w:i/>
                      <w:color w:val="002060"/>
                      <w:sz w:val="22"/>
                      <w:szCs w:val="22"/>
                    </w:rPr>
                  </w:pPr>
                </w:p>
              </w:tc>
            </w:tr>
            <w:tr w:rsidR="002F3ECB">
              <w:tc>
                <w:tcPr>
                  <w:tcW w:w="2467" w:type="dxa"/>
                  <w:shd w:val="clear" w:color="auto" w:fill="auto"/>
                </w:tcPr>
                <w:p w:rsidR="002F3ECB" w:rsidRDefault="002F3ECB">
                  <w:pPr>
                    <w:rPr>
                      <w:rFonts w:ascii="Calibri" w:eastAsia="Calibri" w:hAnsi="Calibri" w:cs="Calibri"/>
                      <w:color w:val="002060"/>
                      <w:sz w:val="22"/>
                      <w:szCs w:val="22"/>
                    </w:rPr>
                  </w:pPr>
                </w:p>
              </w:tc>
              <w:tc>
                <w:tcPr>
                  <w:tcW w:w="2468" w:type="dxa"/>
                </w:tcPr>
                <w:p w:rsidR="002F3ECB" w:rsidRDefault="002F3ECB">
                  <w:pPr>
                    <w:rPr>
                      <w:rFonts w:ascii="Calibri" w:eastAsia="Calibri" w:hAnsi="Calibri" w:cs="Calibri"/>
                      <w:i/>
                      <w:color w:val="002060"/>
                      <w:sz w:val="22"/>
                      <w:szCs w:val="22"/>
                    </w:rPr>
                  </w:pPr>
                </w:p>
              </w:tc>
            </w:tr>
            <w:tr w:rsidR="002F3ECB">
              <w:tc>
                <w:tcPr>
                  <w:tcW w:w="2467" w:type="dxa"/>
                  <w:shd w:val="clear" w:color="auto" w:fill="auto"/>
                </w:tcPr>
                <w:p w:rsidR="002F3ECB" w:rsidRDefault="002F3ECB">
                  <w:pPr>
                    <w:rPr>
                      <w:rFonts w:ascii="Calibri" w:eastAsia="Calibri" w:hAnsi="Calibri" w:cs="Calibri"/>
                      <w:color w:val="002060"/>
                      <w:sz w:val="22"/>
                      <w:szCs w:val="22"/>
                    </w:rPr>
                  </w:pPr>
                </w:p>
              </w:tc>
              <w:tc>
                <w:tcPr>
                  <w:tcW w:w="2468" w:type="dxa"/>
                </w:tcPr>
                <w:p w:rsidR="002F3ECB" w:rsidRDefault="002F3ECB">
                  <w:pPr>
                    <w:jc w:val="center"/>
                    <w:rPr>
                      <w:rFonts w:ascii="Calibri" w:eastAsia="Calibri" w:hAnsi="Calibri" w:cs="Calibri"/>
                      <w:color w:val="002060"/>
                      <w:sz w:val="22"/>
                      <w:szCs w:val="22"/>
                    </w:rPr>
                  </w:pPr>
                </w:p>
              </w:tc>
            </w:tr>
            <w:tr w:rsidR="002F3ECB">
              <w:tc>
                <w:tcPr>
                  <w:tcW w:w="2467" w:type="dxa"/>
                </w:tcPr>
                <w:p w:rsidR="002F3ECB" w:rsidRDefault="005923FE">
                  <w:pPr>
                    <w:rPr>
                      <w:rFonts w:ascii="Calibri" w:eastAsia="Calibri" w:hAnsi="Calibri" w:cs="Calibri"/>
                      <w:color w:val="002060"/>
                      <w:sz w:val="22"/>
                      <w:szCs w:val="22"/>
                    </w:rPr>
                  </w:pPr>
                  <w:r>
                    <w:rPr>
                      <w:rFonts w:ascii="Calibri" w:eastAsia="Calibri" w:hAnsi="Calibri" w:cs="Calibri"/>
                      <w:color w:val="002060"/>
                      <w:sz w:val="22"/>
                      <w:szCs w:val="22"/>
                    </w:rPr>
                    <w:t xml:space="preserve">Σύνολο Μαθήματος </w:t>
                  </w:r>
                </w:p>
              </w:tc>
              <w:tc>
                <w:tcPr>
                  <w:tcW w:w="2468" w:type="dxa"/>
                  <w:vAlign w:val="center"/>
                </w:tcPr>
                <w:p w:rsidR="002F3ECB" w:rsidRDefault="005923FE">
                  <w:pPr>
                    <w:jc w:val="center"/>
                    <w:rPr>
                      <w:rFonts w:ascii="Calibri" w:eastAsia="Calibri" w:hAnsi="Calibri" w:cs="Calibri"/>
                      <w:b/>
                      <w:color w:val="002060"/>
                      <w:sz w:val="22"/>
                      <w:szCs w:val="22"/>
                    </w:rPr>
                  </w:pPr>
                  <w:r>
                    <w:rPr>
                      <w:rFonts w:ascii="Calibri" w:eastAsia="Calibri" w:hAnsi="Calibri" w:cs="Calibri"/>
                      <w:b/>
                      <w:color w:val="002060"/>
                      <w:sz w:val="22"/>
                      <w:szCs w:val="22"/>
                    </w:rPr>
                    <w:t>150</w:t>
                  </w:r>
                </w:p>
              </w:tc>
            </w:tr>
          </w:tbl>
          <w:p w:rsidR="002F3ECB" w:rsidRDefault="002F3ECB">
            <w:pPr>
              <w:rPr>
                <w:rFonts w:ascii="Tahoma" w:eastAsia="Tahoma" w:hAnsi="Tahoma" w:cs="Tahoma"/>
              </w:rPr>
            </w:pPr>
          </w:p>
        </w:tc>
      </w:tr>
      <w:tr w:rsidR="002F3ECB">
        <w:tc>
          <w:tcPr>
            <w:tcW w:w="3306" w:type="dxa"/>
          </w:tcPr>
          <w:p w:rsidR="002F3ECB" w:rsidRDefault="005923FE">
            <w:pPr>
              <w:jc w:val="right"/>
              <w:rPr>
                <w:rFonts w:ascii="Calibri" w:eastAsia="Calibri" w:hAnsi="Calibri" w:cs="Calibri"/>
                <w:b/>
                <w:sz w:val="20"/>
                <w:szCs w:val="20"/>
              </w:rPr>
            </w:pPr>
            <w:r>
              <w:rPr>
                <w:rFonts w:ascii="Calibri" w:eastAsia="Calibri" w:hAnsi="Calibri" w:cs="Calibri"/>
                <w:b/>
                <w:sz w:val="20"/>
                <w:szCs w:val="20"/>
              </w:rPr>
              <w:t xml:space="preserve">ΑΞΙΟΛΟΓΗΣΗ ΦΟΙΤΗΤΩΝ </w:t>
            </w:r>
          </w:p>
          <w:p w:rsidR="002F3ECB" w:rsidRDefault="005923FE">
            <w:pPr>
              <w:jc w:val="both"/>
              <w:rPr>
                <w:rFonts w:ascii="Calibri" w:eastAsia="Calibri" w:hAnsi="Calibri" w:cs="Calibri"/>
                <w:i/>
                <w:sz w:val="16"/>
                <w:szCs w:val="16"/>
              </w:rPr>
            </w:pPr>
            <w:r>
              <w:rPr>
                <w:rFonts w:ascii="Calibri" w:eastAsia="Calibri" w:hAnsi="Calibri" w:cs="Calibri"/>
                <w:i/>
                <w:sz w:val="16"/>
                <w:szCs w:val="16"/>
              </w:rPr>
              <w:t>Περιγραφή της διαδικασίας αξιολόγησης</w:t>
            </w:r>
          </w:p>
          <w:p w:rsidR="002F3ECB" w:rsidRDefault="002F3ECB">
            <w:pPr>
              <w:jc w:val="both"/>
              <w:rPr>
                <w:rFonts w:ascii="Calibri" w:eastAsia="Calibri" w:hAnsi="Calibri" w:cs="Calibri"/>
                <w:i/>
                <w:sz w:val="16"/>
                <w:szCs w:val="16"/>
              </w:rPr>
            </w:pPr>
          </w:p>
          <w:p w:rsidR="002F3ECB" w:rsidRDefault="005923FE">
            <w:pPr>
              <w:jc w:val="both"/>
              <w:rPr>
                <w:rFonts w:ascii="Calibri" w:eastAsia="Calibri" w:hAnsi="Calibri" w:cs="Calibri"/>
                <w:i/>
                <w:sz w:val="16"/>
                <w:szCs w:val="16"/>
              </w:rPr>
            </w:pPr>
            <w:r>
              <w:rPr>
                <w:rFonts w:ascii="Calibri" w:eastAsia="Calibri" w:hAnsi="Calibri" w:cs="Calibri"/>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F3ECB" w:rsidRDefault="002F3ECB">
            <w:pPr>
              <w:jc w:val="both"/>
              <w:rPr>
                <w:rFonts w:ascii="Calibri" w:eastAsia="Calibri" w:hAnsi="Calibri" w:cs="Calibri"/>
                <w:i/>
                <w:sz w:val="16"/>
                <w:szCs w:val="16"/>
              </w:rPr>
            </w:pPr>
          </w:p>
          <w:p w:rsidR="002F3ECB" w:rsidRDefault="005923FE">
            <w:pPr>
              <w:jc w:val="both"/>
              <w:rPr>
                <w:rFonts w:ascii="Calibri" w:eastAsia="Calibri" w:hAnsi="Calibri" w:cs="Calibri"/>
                <w:i/>
                <w:sz w:val="16"/>
                <w:szCs w:val="16"/>
              </w:rPr>
            </w:pPr>
            <w:r>
              <w:rPr>
                <w:rFonts w:ascii="Calibri" w:eastAsia="Calibri" w:hAnsi="Calibri" w:cs="Calibri"/>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000000"/>
            </w:tcBorders>
          </w:tcPr>
          <w:p w:rsidR="002F3ECB" w:rsidRDefault="002F3ECB">
            <w:pPr>
              <w:rPr>
                <w:rFonts w:ascii="Calibri" w:eastAsia="Calibri" w:hAnsi="Calibri" w:cs="Calibri"/>
                <w:color w:val="002060"/>
                <w:sz w:val="22"/>
                <w:szCs w:val="22"/>
              </w:rPr>
            </w:pPr>
          </w:p>
          <w:p w:rsidR="002F3ECB" w:rsidRDefault="002F3ECB">
            <w:pPr>
              <w:rPr>
                <w:rFonts w:ascii="Calibri" w:eastAsia="Calibri" w:hAnsi="Calibri" w:cs="Calibri"/>
                <w:color w:val="002060"/>
              </w:rPr>
            </w:pPr>
          </w:p>
          <w:p w:rsidR="002F3ECB" w:rsidRDefault="002F3ECB">
            <w:pPr>
              <w:pBdr>
                <w:top w:val="nil"/>
                <w:left w:val="nil"/>
                <w:bottom w:val="nil"/>
                <w:right w:val="nil"/>
                <w:between w:val="nil"/>
              </w:pBdr>
              <w:rPr>
                <w:rFonts w:ascii="Calibri" w:eastAsia="Calibri" w:hAnsi="Calibri" w:cs="Calibri"/>
                <w:color w:val="000000"/>
              </w:rPr>
            </w:pPr>
          </w:p>
          <w:p w:rsidR="002F3ECB" w:rsidRDefault="005923F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Γλώσσα Αξιολόγησης</w:t>
            </w:r>
            <w:r>
              <w:rPr>
                <w:rFonts w:ascii="Calibri" w:eastAsia="Calibri" w:hAnsi="Calibri" w:cs="Calibri"/>
                <w:color w:val="000000"/>
                <w:sz w:val="20"/>
                <w:szCs w:val="20"/>
              </w:rPr>
              <w:t xml:space="preserve">: Ελληνικά </w:t>
            </w:r>
          </w:p>
          <w:p w:rsidR="002F3ECB" w:rsidRDefault="005923F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Γραπτές Εξετάσεις</w:t>
            </w:r>
            <w:r>
              <w:rPr>
                <w:rFonts w:ascii="Calibri" w:eastAsia="Calibri" w:hAnsi="Calibri" w:cs="Calibri"/>
                <w:color w:val="000000"/>
                <w:sz w:val="20"/>
                <w:szCs w:val="20"/>
              </w:rPr>
              <w:t xml:space="preserve">: Ερωτήσεις Ανάπτυξης σε Μελέτη Περίπτωσης με τον σχεδιασμό μίας Έρευνας Μάρκετινγκ και προτάσεις Αναλύσεων των δεδομένων της. </w:t>
            </w:r>
          </w:p>
          <w:p w:rsidR="002F3ECB" w:rsidRDefault="002F3ECB">
            <w:pPr>
              <w:rPr>
                <w:rFonts w:ascii="Calibri" w:eastAsia="Calibri" w:hAnsi="Calibri" w:cs="Calibri"/>
                <w:color w:val="002060"/>
              </w:rPr>
            </w:pPr>
          </w:p>
          <w:p w:rsidR="002F3ECB" w:rsidRDefault="002F3ECB">
            <w:pPr>
              <w:rPr>
                <w:rFonts w:ascii="Calibri" w:eastAsia="Calibri" w:hAnsi="Calibri" w:cs="Calibri"/>
                <w:color w:val="002060"/>
              </w:rPr>
            </w:pPr>
          </w:p>
        </w:tc>
      </w:tr>
    </w:tbl>
    <w:p w:rsidR="002F3ECB" w:rsidRDefault="005923FE">
      <w:pPr>
        <w:widowControl w:val="0"/>
        <w:numPr>
          <w:ilvl w:val="0"/>
          <w:numId w:val="1"/>
        </w:numPr>
        <w:spacing w:before="24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ΣΥΝΙΣΤΩΜΕΝΗ-ΒΙΒΛΙΟΓΡΑΦΙΑ</w:t>
      </w:r>
    </w:p>
    <w:tbl>
      <w:tblPr>
        <w:tblStyle w:val="a4"/>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2F3ECB" w:rsidRPr="00B13469">
        <w:tc>
          <w:tcPr>
            <w:tcW w:w="8472" w:type="dxa"/>
          </w:tcPr>
          <w:p w:rsidR="002F3ECB" w:rsidRDefault="005923FE">
            <w:pPr>
              <w:pBdr>
                <w:top w:val="nil"/>
                <w:left w:val="nil"/>
                <w:bottom w:val="nil"/>
                <w:right w:val="nil"/>
                <w:between w:val="nil"/>
              </w:pBdr>
              <w:spacing w:after="120"/>
              <w:jc w:val="both"/>
              <w:rPr>
                <w:rFonts w:ascii="Calibri" w:eastAsia="Calibri" w:hAnsi="Calibri" w:cs="Calibri"/>
                <w:i/>
                <w:color w:val="000000"/>
                <w:sz w:val="16"/>
                <w:szCs w:val="16"/>
              </w:rPr>
            </w:pPr>
            <w:r>
              <w:rPr>
                <w:rFonts w:ascii="Calibri" w:eastAsia="Calibri" w:hAnsi="Calibri" w:cs="Calibri"/>
                <w:i/>
                <w:color w:val="000000"/>
                <w:sz w:val="16"/>
                <w:szCs w:val="16"/>
              </w:rPr>
              <w:t>- Προτεινόμενη Βιβλιογραφία:</w:t>
            </w:r>
          </w:p>
          <w:p w:rsidR="00B13469" w:rsidRPr="00B13469" w:rsidRDefault="00B13469">
            <w:pPr>
              <w:pBdr>
                <w:top w:val="nil"/>
                <w:left w:val="nil"/>
                <w:bottom w:val="nil"/>
                <w:right w:val="nil"/>
                <w:between w:val="nil"/>
              </w:pBdr>
              <w:spacing w:after="120"/>
              <w:jc w:val="both"/>
              <w:rPr>
                <w:rFonts w:asciiTheme="minorHAnsi" w:eastAsia="Calibri" w:hAnsiTheme="minorHAnsi" w:cstheme="minorHAnsi"/>
                <w:i/>
                <w:color w:val="000000"/>
                <w:sz w:val="20"/>
                <w:szCs w:val="20"/>
              </w:rPr>
            </w:pPr>
            <w:r w:rsidRPr="00B13469">
              <w:rPr>
                <w:rFonts w:asciiTheme="minorHAnsi" w:hAnsiTheme="minorHAnsi" w:cstheme="minorHAnsi"/>
                <w:sz w:val="20"/>
                <w:szCs w:val="20"/>
              </w:rPr>
              <w:t>1 «Μέθοδοι Έρευνας Αγοράς», Σταθακόπουλος Βλάσης, εκδ. UNIBOOKS ΙΚΕ, 2017</w:t>
            </w:r>
          </w:p>
          <w:p w:rsidR="002F3ECB" w:rsidRPr="00B13469" w:rsidRDefault="002F3ECB">
            <w:pPr>
              <w:jc w:val="both"/>
              <w:rPr>
                <w:rFonts w:asciiTheme="minorHAnsi" w:eastAsia="Calibri" w:hAnsiTheme="minorHAnsi" w:cstheme="minorHAnsi"/>
                <w:color w:val="002060"/>
                <w:sz w:val="20"/>
                <w:szCs w:val="20"/>
              </w:rPr>
            </w:pPr>
          </w:p>
          <w:p w:rsidR="002F3ECB" w:rsidRDefault="002F3ECB">
            <w:pPr>
              <w:pBdr>
                <w:top w:val="nil"/>
                <w:left w:val="nil"/>
                <w:bottom w:val="nil"/>
                <w:right w:val="nil"/>
                <w:between w:val="nil"/>
              </w:pBdr>
              <w:rPr>
                <w:rFonts w:ascii="Calibri" w:eastAsia="Calibri" w:hAnsi="Calibri" w:cs="Calibri"/>
                <w:color w:val="000000"/>
                <w:sz w:val="20"/>
                <w:szCs w:val="20"/>
              </w:rPr>
            </w:pPr>
          </w:p>
          <w:p w:rsidR="00B13469" w:rsidRDefault="00B13469">
            <w:pPr>
              <w:pBdr>
                <w:top w:val="nil"/>
                <w:left w:val="nil"/>
                <w:bottom w:val="nil"/>
                <w:right w:val="nil"/>
                <w:between w:val="nil"/>
              </w:pBdr>
              <w:rPr>
                <w:lang w:val="en-US"/>
              </w:rPr>
            </w:pPr>
            <w:r w:rsidRPr="00B13469">
              <w:rPr>
                <w:rFonts w:asciiTheme="minorHAnsi" w:hAnsiTheme="minorHAnsi" w:cstheme="minorHAnsi"/>
                <w:sz w:val="16"/>
                <w:szCs w:val="16"/>
                <w:lang w:val="en-US"/>
              </w:rPr>
              <w:t xml:space="preserve">- </w:t>
            </w:r>
            <w:r w:rsidRPr="00B13469">
              <w:rPr>
                <w:rFonts w:asciiTheme="minorHAnsi" w:hAnsiTheme="minorHAnsi" w:cstheme="minorHAnsi"/>
                <w:sz w:val="16"/>
                <w:szCs w:val="16"/>
              </w:rPr>
              <w:t>Συναφή</w:t>
            </w:r>
            <w:r w:rsidRPr="00B13469">
              <w:rPr>
                <w:rFonts w:asciiTheme="minorHAnsi" w:hAnsiTheme="minorHAnsi" w:cstheme="minorHAnsi"/>
                <w:sz w:val="16"/>
                <w:szCs w:val="16"/>
                <w:lang w:val="en-US"/>
              </w:rPr>
              <w:t xml:space="preserve"> </w:t>
            </w:r>
            <w:r w:rsidRPr="00B13469">
              <w:rPr>
                <w:rFonts w:asciiTheme="minorHAnsi" w:hAnsiTheme="minorHAnsi" w:cstheme="minorHAnsi"/>
                <w:sz w:val="16"/>
                <w:szCs w:val="16"/>
              </w:rPr>
              <w:t>επιστημονικά</w:t>
            </w:r>
            <w:r w:rsidRPr="00B13469">
              <w:rPr>
                <w:rFonts w:asciiTheme="minorHAnsi" w:hAnsiTheme="minorHAnsi" w:cstheme="minorHAnsi"/>
                <w:sz w:val="16"/>
                <w:szCs w:val="16"/>
                <w:lang w:val="en-US"/>
              </w:rPr>
              <w:t xml:space="preserve"> </w:t>
            </w:r>
            <w:r w:rsidRPr="00B13469">
              <w:rPr>
                <w:rFonts w:asciiTheme="minorHAnsi" w:hAnsiTheme="minorHAnsi" w:cstheme="minorHAnsi"/>
                <w:sz w:val="16"/>
                <w:szCs w:val="16"/>
              </w:rPr>
              <w:t>περιοδικά</w:t>
            </w:r>
            <w:r w:rsidRPr="00B13469">
              <w:rPr>
                <w:lang w:val="en-US"/>
              </w:rPr>
              <w:t>:</w:t>
            </w:r>
          </w:p>
          <w:p w:rsidR="00B13469" w:rsidRPr="00B13469" w:rsidRDefault="00B13469">
            <w:pPr>
              <w:pBdr>
                <w:top w:val="nil"/>
                <w:left w:val="nil"/>
                <w:bottom w:val="nil"/>
                <w:right w:val="nil"/>
                <w:between w:val="nil"/>
              </w:pBdr>
              <w:rPr>
                <w:rFonts w:asciiTheme="minorHAnsi" w:eastAsia="Calibri" w:hAnsiTheme="minorHAnsi" w:cstheme="minorHAnsi"/>
                <w:color w:val="000000"/>
                <w:sz w:val="20"/>
                <w:szCs w:val="20"/>
                <w:lang w:val="en-US"/>
              </w:rPr>
            </w:pPr>
            <w:r w:rsidRPr="00B13469">
              <w:rPr>
                <w:rFonts w:asciiTheme="minorHAnsi" w:hAnsiTheme="minorHAnsi" w:cstheme="minorHAnsi"/>
                <w:sz w:val="20"/>
                <w:szCs w:val="20"/>
                <w:lang w:val="en-US"/>
              </w:rPr>
              <w:t xml:space="preserve"> Journal of Marketing Research International Journal of Market Research Psychometric</w:t>
            </w:r>
          </w:p>
          <w:p w:rsidR="002F3ECB" w:rsidRPr="00B13469" w:rsidRDefault="002F3ECB">
            <w:pPr>
              <w:jc w:val="both"/>
              <w:rPr>
                <w:rFonts w:ascii="Calibri" w:eastAsia="Calibri" w:hAnsi="Calibri" w:cs="Calibri"/>
                <w:color w:val="002060"/>
                <w:sz w:val="22"/>
                <w:szCs w:val="22"/>
                <w:lang w:val="en-US"/>
              </w:rPr>
            </w:pPr>
          </w:p>
          <w:p w:rsidR="002F3ECB" w:rsidRPr="00B13469" w:rsidRDefault="002F3ECB">
            <w:pPr>
              <w:jc w:val="both"/>
              <w:rPr>
                <w:rFonts w:ascii="Calibri" w:eastAsia="Calibri" w:hAnsi="Calibri" w:cs="Calibri"/>
                <w:color w:val="002060"/>
                <w:sz w:val="22"/>
                <w:szCs w:val="22"/>
                <w:lang w:val="en-US"/>
              </w:rPr>
            </w:pPr>
          </w:p>
          <w:p w:rsidR="002F3ECB" w:rsidRPr="00B13469" w:rsidRDefault="002F3ECB">
            <w:pPr>
              <w:jc w:val="both"/>
              <w:rPr>
                <w:rFonts w:ascii="Calibri" w:eastAsia="Calibri" w:hAnsi="Calibri" w:cs="Calibri"/>
                <w:color w:val="002060"/>
                <w:sz w:val="22"/>
                <w:szCs w:val="22"/>
                <w:lang w:val="en-US"/>
              </w:rPr>
            </w:pPr>
            <w:bookmarkStart w:id="2" w:name="_GoBack"/>
            <w:bookmarkEnd w:id="2"/>
          </w:p>
          <w:p w:rsidR="002F3ECB" w:rsidRPr="00B13469" w:rsidRDefault="002F3ECB">
            <w:pPr>
              <w:jc w:val="both"/>
              <w:rPr>
                <w:rFonts w:ascii="Calibri" w:eastAsia="Calibri" w:hAnsi="Calibri" w:cs="Calibri"/>
                <w:color w:val="000000"/>
                <w:sz w:val="22"/>
                <w:szCs w:val="22"/>
                <w:lang w:val="en-US"/>
              </w:rPr>
            </w:pPr>
          </w:p>
        </w:tc>
      </w:tr>
    </w:tbl>
    <w:p w:rsidR="002F3ECB" w:rsidRPr="00B13469" w:rsidRDefault="002F3ECB">
      <w:pPr>
        <w:widowControl w:val="0"/>
        <w:spacing w:before="240" w:after="200" w:line="276" w:lineRule="auto"/>
        <w:rPr>
          <w:rFonts w:ascii="Calibri" w:eastAsia="Calibri" w:hAnsi="Calibri" w:cs="Calibri"/>
          <w:b/>
          <w:color w:val="000000"/>
          <w:sz w:val="22"/>
          <w:szCs w:val="22"/>
          <w:lang w:val="en-US"/>
        </w:rPr>
      </w:pPr>
    </w:p>
    <w:p w:rsidR="002F3ECB" w:rsidRPr="00B13469" w:rsidRDefault="002F3ECB">
      <w:pPr>
        <w:rPr>
          <w:rFonts w:ascii="Cambria" w:eastAsia="Cambria" w:hAnsi="Cambria" w:cs="Cambria"/>
          <w:b/>
          <w:sz w:val="28"/>
          <w:szCs w:val="28"/>
          <w:lang w:val="en-US"/>
        </w:rPr>
      </w:pPr>
    </w:p>
    <w:sectPr w:rsidR="002F3ECB" w:rsidRPr="00B13469">
      <w:headerReference w:type="even" r:id="rId8"/>
      <w:pgSz w:w="11906" w:h="16838"/>
      <w:pgMar w:top="1134" w:right="1304" w:bottom="1134"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2C" w:rsidRDefault="005923FE">
      <w:r>
        <w:separator/>
      </w:r>
    </w:p>
  </w:endnote>
  <w:endnote w:type="continuationSeparator" w:id="0">
    <w:p w:rsidR="00370A2C" w:rsidRDefault="0059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2C" w:rsidRDefault="005923FE">
      <w:r>
        <w:separator/>
      </w:r>
    </w:p>
  </w:footnote>
  <w:footnote w:type="continuationSeparator" w:id="0">
    <w:p w:rsidR="00370A2C" w:rsidRDefault="0059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ECB" w:rsidRDefault="005923FE">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2F3ECB" w:rsidRDefault="002F3ECB">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C20D0"/>
    <w:multiLevelType w:val="multilevel"/>
    <w:tmpl w:val="E4AC3A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F77277"/>
    <w:multiLevelType w:val="multilevel"/>
    <w:tmpl w:val="1B46BAD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CB"/>
    <w:rsid w:val="002F3ECB"/>
    <w:rsid w:val="00370A2C"/>
    <w:rsid w:val="005923FE"/>
    <w:rsid w:val="00B1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AD45"/>
  <w15:docId w15:val="{A4403E43-6AC1-410F-8E0A-18567160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VkSzb3G3ULQ9M6H6U7nZ/HvppA==">AMUW2mU7TRdnmwJ1mBLGpI5NRG+aeHIiDQ7mK57l6Js8zA06px3OwdeZqFQmFU7IA/L2CXWcxembQY0KvUWalGbkVERAGcPY3DNiIgbJViXad03Cg16vu4mwT/LEC1Pgc9g08nqV+bmC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992</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dc:creator>
  <cp:lastModifiedBy>Γεωργία Καπότη</cp:lastModifiedBy>
  <cp:revision>3</cp:revision>
  <dcterms:created xsi:type="dcterms:W3CDTF">2023-03-29T09:47:00Z</dcterms:created>
  <dcterms:modified xsi:type="dcterms:W3CDTF">2023-03-29T11:17:00Z</dcterms:modified>
</cp:coreProperties>
</file>