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AB053" w14:textId="0BE881D6"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14:paraId="1FDB61B5"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0F4FD4" w:rsidRPr="00705AAD" w14:paraId="431BD907" w14:textId="77777777" w:rsidTr="007673F3">
        <w:tc>
          <w:tcPr>
            <w:tcW w:w="3205" w:type="dxa"/>
            <w:shd w:val="clear" w:color="auto" w:fill="DDD9C3" w:themeFill="background2" w:themeFillShade="E6"/>
          </w:tcPr>
          <w:p w14:paraId="3E401267"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3B0ED55B" w14:textId="022D9E9F" w:rsidR="000F4FD4" w:rsidRPr="00221914" w:rsidRDefault="00221914" w:rsidP="007673F3">
            <w:pPr>
              <w:rPr>
                <w:rFonts w:ascii="Calibri" w:hAnsi="Calibri" w:cs="Arial"/>
                <w:color w:val="002060"/>
                <w:sz w:val="20"/>
                <w:szCs w:val="20"/>
                <w:lang w:val="el-GR"/>
              </w:rPr>
            </w:pPr>
            <w:r>
              <w:rPr>
                <w:rFonts w:ascii="Calibri" w:hAnsi="Calibri" w:cs="Arial"/>
                <w:color w:val="002060"/>
                <w:sz w:val="20"/>
                <w:szCs w:val="20"/>
              </w:rPr>
              <w:t>X</w:t>
            </w:r>
            <w:r w:rsidR="002F21F3">
              <w:rPr>
                <w:rFonts w:ascii="Calibri" w:hAnsi="Calibri" w:cs="Arial"/>
                <w:color w:val="002060"/>
                <w:sz w:val="20"/>
                <w:szCs w:val="20"/>
                <w:lang w:val="el-GR"/>
              </w:rPr>
              <w:t>Ρ</w:t>
            </w:r>
            <w:r>
              <w:rPr>
                <w:rFonts w:ascii="Calibri" w:hAnsi="Calibri" w:cs="Arial"/>
                <w:color w:val="002060"/>
                <w:sz w:val="20"/>
                <w:szCs w:val="20"/>
              </w:rPr>
              <w:t>HMATOOIKONOMIKH</w:t>
            </w:r>
            <w:r>
              <w:rPr>
                <w:rFonts w:ascii="Calibri" w:hAnsi="Calibri" w:cs="Arial"/>
                <w:color w:val="002060"/>
                <w:sz w:val="20"/>
                <w:szCs w:val="20"/>
                <w:lang w:val="el-GR"/>
              </w:rPr>
              <w:t>Σ ΚΑΙ ΣΤΑΤΙΣΤΙΚΗΣ</w:t>
            </w:r>
          </w:p>
        </w:tc>
      </w:tr>
      <w:tr w:rsidR="000F4FD4" w:rsidRPr="00705AAD" w14:paraId="4145E3EA" w14:textId="77777777" w:rsidTr="007673F3">
        <w:tc>
          <w:tcPr>
            <w:tcW w:w="3205" w:type="dxa"/>
            <w:shd w:val="clear" w:color="auto" w:fill="DDD9C3" w:themeFill="background2" w:themeFillShade="E6"/>
          </w:tcPr>
          <w:p w14:paraId="1E61BAA3"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2641B192" w14:textId="78C8A0B3" w:rsidR="000F4FD4" w:rsidRPr="00221914" w:rsidRDefault="00221914" w:rsidP="007673F3">
            <w:pPr>
              <w:rPr>
                <w:rFonts w:ascii="Calibri" w:hAnsi="Calibri" w:cs="Arial"/>
                <w:color w:val="002060"/>
                <w:sz w:val="20"/>
                <w:szCs w:val="20"/>
                <w:lang w:val="el-GR"/>
              </w:rPr>
            </w:pPr>
            <w:r>
              <w:rPr>
                <w:rFonts w:ascii="Calibri" w:hAnsi="Calibri" w:cs="Arial"/>
                <w:color w:val="002060"/>
                <w:sz w:val="20"/>
                <w:szCs w:val="20"/>
                <w:lang w:val="el-GR"/>
              </w:rPr>
              <w:t>ΣΤΑΤΙΣΤΙΚΗ ΚΑΙ ΑΣΦΑΛΙΣΤΙΚΗΣ ΕΠΙΣΤΗΜΗΣ</w:t>
            </w:r>
          </w:p>
        </w:tc>
      </w:tr>
      <w:tr w:rsidR="000F4FD4" w:rsidRPr="00705AAD" w14:paraId="2E0FC9AB" w14:textId="77777777" w:rsidTr="007673F3">
        <w:tc>
          <w:tcPr>
            <w:tcW w:w="3205" w:type="dxa"/>
            <w:shd w:val="clear" w:color="auto" w:fill="DDD9C3" w:themeFill="background2" w:themeFillShade="E6"/>
          </w:tcPr>
          <w:p w14:paraId="3145527D"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4B7A4E04" w14:textId="6763BFF9" w:rsidR="000F4FD4" w:rsidRPr="00705AAD" w:rsidRDefault="00221914" w:rsidP="007673F3">
            <w:pPr>
              <w:rPr>
                <w:rFonts w:ascii="Calibri" w:hAnsi="Calibri" w:cs="Arial"/>
                <w:color w:val="002060"/>
                <w:sz w:val="20"/>
                <w:szCs w:val="20"/>
                <w:lang w:val="el-GR"/>
              </w:rPr>
            </w:pPr>
            <w:r>
              <w:rPr>
                <w:rFonts w:ascii="Calibri" w:hAnsi="Calibri" w:cs="Arial"/>
                <w:color w:val="002060"/>
                <w:sz w:val="20"/>
                <w:szCs w:val="20"/>
                <w:lang w:val="el-GR"/>
              </w:rPr>
              <w:t>ΠΡΟΠΤΥΧΙΑΚΟ</w:t>
            </w:r>
          </w:p>
        </w:tc>
      </w:tr>
      <w:tr w:rsidR="000F4FD4" w:rsidRPr="00705AAD" w14:paraId="5FC891D7" w14:textId="77777777" w:rsidTr="007673F3">
        <w:tc>
          <w:tcPr>
            <w:tcW w:w="3205" w:type="dxa"/>
            <w:shd w:val="clear" w:color="auto" w:fill="DDD9C3" w:themeFill="background2" w:themeFillShade="E6"/>
          </w:tcPr>
          <w:p w14:paraId="2EB87346"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752B0936" w14:textId="3B593FB5" w:rsidR="000F4FD4" w:rsidRPr="00705AAD" w:rsidRDefault="000367E7" w:rsidP="007673F3">
            <w:pPr>
              <w:rPr>
                <w:rFonts w:ascii="Calibri" w:hAnsi="Calibri" w:cs="Arial"/>
                <w:b/>
                <w:sz w:val="20"/>
                <w:szCs w:val="20"/>
                <w:lang w:val="el-GR"/>
              </w:rPr>
            </w:pPr>
            <w:r w:rsidRPr="000367E7">
              <w:rPr>
                <w:rFonts w:ascii="Calibri" w:hAnsi="Calibri" w:cs="Arial"/>
                <w:b/>
                <w:sz w:val="20"/>
                <w:szCs w:val="20"/>
                <w:lang w:val="el-GR"/>
              </w:rPr>
              <w:t>ΣΑΠΡΑ0</w:t>
            </w:r>
            <w:r>
              <w:rPr>
                <w:rFonts w:ascii="Calibri" w:hAnsi="Calibri" w:cs="Arial"/>
                <w:b/>
                <w:sz w:val="20"/>
                <w:szCs w:val="20"/>
                <w:lang w:val="el-GR"/>
              </w:rPr>
              <w:t>1</w:t>
            </w:r>
          </w:p>
        </w:tc>
        <w:tc>
          <w:tcPr>
            <w:tcW w:w="2505" w:type="dxa"/>
            <w:gridSpan w:val="2"/>
            <w:shd w:val="clear" w:color="auto" w:fill="DDD9C3" w:themeFill="background2" w:themeFillShade="E6"/>
          </w:tcPr>
          <w:p w14:paraId="0F0D5315"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0D3906DA" w14:textId="617D0FB2" w:rsidR="000F4FD4" w:rsidRPr="00705AAD" w:rsidRDefault="000367E7" w:rsidP="007673F3">
            <w:pPr>
              <w:rPr>
                <w:rFonts w:ascii="Calibri" w:hAnsi="Calibri" w:cs="Arial"/>
                <w:b/>
                <w:sz w:val="20"/>
                <w:szCs w:val="20"/>
                <w:lang w:val="el-GR"/>
              </w:rPr>
            </w:pPr>
            <w:r>
              <w:rPr>
                <w:rFonts w:ascii="Calibri" w:hAnsi="Calibri" w:cs="Arial"/>
                <w:b/>
                <w:sz w:val="20"/>
                <w:szCs w:val="20"/>
                <w:lang w:val="el-GR"/>
              </w:rPr>
              <w:t>7</w:t>
            </w:r>
            <w:r w:rsidR="00026C08">
              <w:rPr>
                <w:rFonts w:ascii="Calibri" w:hAnsi="Calibri" w:cs="Arial"/>
                <w:b/>
                <w:sz w:val="20"/>
                <w:szCs w:val="20"/>
                <w:lang w:val="el-GR"/>
              </w:rPr>
              <w:t>ο</w:t>
            </w:r>
          </w:p>
        </w:tc>
      </w:tr>
      <w:tr w:rsidR="000F4FD4" w:rsidRPr="00705AAD" w14:paraId="4853F8F3" w14:textId="77777777" w:rsidTr="007673F3">
        <w:trPr>
          <w:trHeight w:val="375"/>
        </w:trPr>
        <w:tc>
          <w:tcPr>
            <w:tcW w:w="3205" w:type="dxa"/>
            <w:shd w:val="clear" w:color="auto" w:fill="DDD9C3" w:themeFill="background2" w:themeFillShade="E6"/>
            <w:vAlign w:val="center"/>
          </w:tcPr>
          <w:p w14:paraId="2C8FCB3C"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23748661" w14:textId="69566BC4" w:rsidR="000F4FD4" w:rsidRPr="001B0AFA" w:rsidRDefault="001B0AFA" w:rsidP="007673F3">
            <w:pPr>
              <w:rPr>
                <w:rFonts w:ascii="Calibri" w:hAnsi="Calibri" w:cs="Arial"/>
                <w:sz w:val="20"/>
                <w:szCs w:val="20"/>
                <w:lang w:val="el-GR"/>
              </w:rPr>
            </w:pPr>
            <w:r w:rsidRPr="00026C08">
              <w:rPr>
                <w:rFonts w:ascii="Calibri" w:hAnsi="Calibri" w:cs="Arial"/>
                <w:color w:val="002060"/>
                <w:sz w:val="20"/>
                <w:szCs w:val="20"/>
                <w:lang w:val="el-GR"/>
              </w:rPr>
              <w:t>ΠΡΑΚΤΙΚΗ ΑΣΚΗΣΗ</w:t>
            </w:r>
          </w:p>
        </w:tc>
      </w:tr>
      <w:tr w:rsidR="000F4FD4" w:rsidRPr="00705AAD" w14:paraId="36066736" w14:textId="77777777" w:rsidTr="007673F3">
        <w:trPr>
          <w:trHeight w:val="196"/>
        </w:trPr>
        <w:tc>
          <w:tcPr>
            <w:tcW w:w="5637" w:type="dxa"/>
            <w:gridSpan w:val="3"/>
            <w:shd w:val="clear" w:color="auto" w:fill="DDD9C3" w:themeFill="background2" w:themeFillShade="E6"/>
            <w:vAlign w:val="center"/>
          </w:tcPr>
          <w:p w14:paraId="58826794"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1DCC88C9"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4AA84FB3"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106D571B" w14:textId="77777777" w:rsidTr="007673F3">
        <w:trPr>
          <w:trHeight w:val="194"/>
        </w:trPr>
        <w:tc>
          <w:tcPr>
            <w:tcW w:w="5637" w:type="dxa"/>
            <w:gridSpan w:val="3"/>
          </w:tcPr>
          <w:p w14:paraId="2EB24CA6" w14:textId="5C5017A7" w:rsidR="000F4FD4" w:rsidRPr="00705AAD" w:rsidRDefault="000367E7" w:rsidP="000367E7">
            <w:pPr>
              <w:jc w:val="right"/>
              <w:rPr>
                <w:rFonts w:ascii="Calibri" w:hAnsi="Calibri" w:cs="Arial"/>
                <w:color w:val="002060"/>
                <w:sz w:val="20"/>
                <w:szCs w:val="20"/>
                <w:lang w:val="el-GR"/>
              </w:rPr>
            </w:pPr>
            <w:r>
              <w:rPr>
                <w:rFonts w:ascii="Calibri" w:hAnsi="Calibri" w:cs="Arial"/>
                <w:color w:val="002060"/>
                <w:sz w:val="20"/>
                <w:szCs w:val="20"/>
                <w:lang w:val="el-GR"/>
              </w:rPr>
              <w:t xml:space="preserve">Πρακτική </w:t>
            </w:r>
            <w:r w:rsidR="00395AAA">
              <w:rPr>
                <w:rFonts w:ascii="Calibri" w:hAnsi="Calibri" w:cs="Arial"/>
                <w:color w:val="002060"/>
                <w:sz w:val="20"/>
                <w:szCs w:val="20"/>
                <w:lang w:val="el-GR"/>
              </w:rPr>
              <w:t>Άσκηση</w:t>
            </w:r>
            <w:r w:rsidR="002F21F3">
              <w:rPr>
                <w:rFonts w:ascii="Calibri" w:hAnsi="Calibri" w:cs="Arial"/>
                <w:color w:val="002060"/>
                <w:sz w:val="20"/>
                <w:szCs w:val="20"/>
                <w:lang w:val="el-GR"/>
              </w:rPr>
              <w:t xml:space="preserve"> </w:t>
            </w:r>
          </w:p>
        </w:tc>
        <w:tc>
          <w:tcPr>
            <w:tcW w:w="1559" w:type="dxa"/>
            <w:gridSpan w:val="2"/>
          </w:tcPr>
          <w:p w14:paraId="09334178" w14:textId="6B8FE676" w:rsidR="000F4FD4" w:rsidRPr="00705AAD" w:rsidRDefault="000F4FD4" w:rsidP="002F21F3">
            <w:pPr>
              <w:rPr>
                <w:rFonts w:ascii="Calibri" w:hAnsi="Calibri" w:cs="Arial"/>
                <w:color w:val="002060"/>
                <w:sz w:val="20"/>
                <w:szCs w:val="20"/>
                <w:lang w:val="el-GR"/>
              </w:rPr>
            </w:pPr>
          </w:p>
        </w:tc>
        <w:tc>
          <w:tcPr>
            <w:tcW w:w="1240" w:type="dxa"/>
          </w:tcPr>
          <w:p w14:paraId="0E633ECF" w14:textId="19B915DD" w:rsidR="000F4FD4" w:rsidRPr="00705AAD" w:rsidRDefault="001B0AFA" w:rsidP="007673F3">
            <w:pPr>
              <w:jc w:val="center"/>
              <w:rPr>
                <w:rFonts w:ascii="Calibri" w:hAnsi="Calibri" w:cs="Arial"/>
                <w:color w:val="002060"/>
                <w:sz w:val="20"/>
                <w:szCs w:val="20"/>
                <w:lang w:val="el-GR"/>
              </w:rPr>
            </w:pPr>
            <w:r>
              <w:rPr>
                <w:rFonts w:ascii="Calibri" w:hAnsi="Calibri" w:cs="Arial"/>
                <w:color w:val="002060"/>
                <w:sz w:val="20"/>
                <w:szCs w:val="20"/>
                <w:lang w:val="el-GR"/>
              </w:rPr>
              <w:t>6</w:t>
            </w:r>
          </w:p>
        </w:tc>
      </w:tr>
      <w:tr w:rsidR="000F4FD4" w:rsidRPr="00705AAD" w14:paraId="52AE5761" w14:textId="77777777" w:rsidTr="007673F3">
        <w:trPr>
          <w:trHeight w:val="194"/>
        </w:trPr>
        <w:tc>
          <w:tcPr>
            <w:tcW w:w="5637" w:type="dxa"/>
            <w:gridSpan w:val="3"/>
          </w:tcPr>
          <w:p w14:paraId="4DB35A5C" w14:textId="77777777" w:rsidR="000F4FD4" w:rsidRPr="00705AAD" w:rsidRDefault="000F4FD4" w:rsidP="007673F3">
            <w:pPr>
              <w:jc w:val="right"/>
              <w:rPr>
                <w:rFonts w:ascii="Calibri" w:hAnsi="Calibri" w:cs="Arial"/>
                <w:b/>
                <w:color w:val="002060"/>
                <w:sz w:val="20"/>
                <w:szCs w:val="20"/>
                <w:lang w:val="el-GR"/>
              </w:rPr>
            </w:pPr>
          </w:p>
        </w:tc>
        <w:tc>
          <w:tcPr>
            <w:tcW w:w="1559" w:type="dxa"/>
            <w:gridSpan w:val="2"/>
          </w:tcPr>
          <w:p w14:paraId="749E540F"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790BBF14" w14:textId="77777777" w:rsidR="000F4FD4" w:rsidRPr="00705AAD" w:rsidRDefault="000F4FD4" w:rsidP="007673F3">
            <w:pPr>
              <w:rPr>
                <w:rFonts w:ascii="Calibri" w:hAnsi="Calibri" w:cs="Arial"/>
                <w:color w:val="002060"/>
                <w:sz w:val="20"/>
                <w:szCs w:val="20"/>
                <w:lang w:val="el-GR"/>
              </w:rPr>
            </w:pPr>
          </w:p>
        </w:tc>
      </w:tr>
      <w:tr w:rsidR="000F4FD4" w:rsidRPr="00705AAD" w14:paraId="43A0C842" w14:textId="77777777" w:rsidTr="007673F3">
        <w:trPr>
          <w:trHeight w:val="194"/>
        </w:trPr>
        <w:tc>
          <w:tcPr>
            <w:tcW w:w="5637" w:type="dxa"/>
            <w:gridSpan w:val="3"/>
          </w:tcPr>
          <w:p w14:paraId="055AFA7C" w14:textId="77777777" w:rsidR="000F4FD4" w:rsidRPr="00705AAD" w:rsidRDefault="000F4FD4" w:rsidP="007673F3">
            <w:pPr>
              <w:rPr>
                <w:rFonts w:ascii="Calibri" w:hAnsi="Calibri" w:cs="Arial"/>
                <w:b/>
                <w:color w:val="002060"/>
                <w:sz w:val="20"/>
                <w:szCs w:val="20"/>
                <w:lang w:val="el-GR"/>
              </w:rPr>
            </w:pPr>
          </w:p>
        </w:tc>
        <w:tc>
          <w:tcPr>
            <w:tcW w:w="1559" w:type="dxa"/>
            <w:gridSpan w:val="2"/>
          </w:tcPr>
          <w:p w14:paraId="0E481D26"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7F92F3D2" w14:textId="77777777" w:rsidR="000F4FD4" w:rsidRPr="00705AAD" w:rsidRDefault="000F4FD4" w:rsidP="007673F3">
            <w:pPr>
              <w:rPr>
                <w:rFonts w:ascii="Calibri" w:hAnsi="Calibri" w:cs="Arial"/>
                <w:color w:val="002060"/>
                <w:sz w:val="20"/>
                <w:szCs w:val="20"/>
                <w:lang w:val="el-GR"/>
              </w:rPr>
            </w:pPr>
          </w:p>
        </w:tc>
      </w:tr>
      <w:tr w:rsidR="000F4FD4" w:rsidRPr="00724EAA" w14:paraId="09DEC4BE" w14:textId="77777777" w:rsidTr="007673F3">
        <w:trPr>
          <w:trHeight w:val="194"/>
        </w:trPr>
        <w:tc>
          <w:tcPr>
            <w:tcW w:w="5637" w:type="dxa"/>
            <w:gridSpan w:val="3"/>
            <w:shd w:val="clear" w:color="auto" w:fill="DDD9C3" w:themeFill="background2" w:themeFillShade="E6"/>
          </w:tcPr>
          <w:p w14:paraId="0A2F6751"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579B5203"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7CA610C8" w14:textId="77777777" w:rsidR="000F4FD4" w:rsidRPr="00705AAD" w:rsidRDefault="000F4FD4" w:rsidP="007673F3">
            <w:pPr>
              <w:rPr>
                <w:rFonts w:ascii="Calibri" w:hAnsi="Calibri" w:cs="Arial"/>
                <w:color w:val="002060"/>
                <w:sz w:val="20"/>
                <w:szCs w:val="20"/>
                <w:lang w:val="el-GR"/>
              </w:rPr>
            </w:pPr>
          </w:p>
        </w:tc>
      </w:tr>
      <w:tr w:rsidR="000F4FD4" w:rsidRPr="007E6482" w14:paraId="6FAD18D2" w14:textId="77777777" w:rsidTr="007673F3">
        <w:trPr>
          <w:trHeight w:val="599"/>
        </w:trPr>
        <w:tc>
          <w:tcPr>
            <w:tcW w:w="3205" w:type="dxa"/>
            <w:shd w:val="clear" w:color="auto" w:fill="DDD9C3" w:themeFill="background2" w:themeFillShade="E6"/>
          </w:tcPr>
          <w:p w14:paraId="422E58B5"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070DEDA0" w14:textId="77777777"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3C61CCBF"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0EF88904" w14:textId="0160C170" w:rsidR="000F4FD4" w:rsidRPr="00705AAD" w:rsidRDefault="00026C08" w:rsidP="007673F3">
            <w:pPr>
              <w:rPr>
                <w:rFonts w:ascii="Calibri" w:hAnsi="Calibri" w:cs="Arial"/>
                <w:color w:val="002060"/>
                <w:sz w:val="20"/>
                <w:szCs w:val="20"/>
                <w:lang w:val="el-GR"/>
              </w:rPr>
            </w:pPr>
            <w:r w:rsidRPr="00026C08">
              <w:rPr>
                <w:rFonts w:ascii="Calibri" w:hAnsi="Calibri" w:cs="Arial"/>
                <w:color w:val="002060"/>
                <w:sz w:val="20"/>
                <w:szCs w:val="20"/>
                <w:lang w:val="el-GR"/>
              </w:rPr>
              <w:t>Ανάπτυξης Δεξιοτήτων</w:t>
            </w:r>
          </w:p>
        </w:tc>
      </w:tr>
      <w:tr w:rsidR="000F4FD4" w:rsidRPr="00705AAD" w14:paraId="31F0EDE2" w14:textId="77777777" w:rsidTr="007673F3">
        <w:tc>
          <w:tcPr>
            <w:tcW w:w="3205" w:type="dxa"/>
            <w:shd w:val="clear" w:color="auto" w:fill="DDD9C3" w:themeFill="background2" w:themeFillShade="E6"/>
          </w:tcPr>
          <w:p w14:paraId="5E9E1D3C"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72D464D4"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592D17A5" w14:textId="79C39380" w:rsidR="000F4FD4" w:rsidRPr="00705AAD" w:rsidRDefault="00221914" w:rsidP="007673F3">
            <w:pPr>
              <w:rPr>
                <w:rFonts w:ascii="Calibri" w:hAnsi="Calibri" w:cs="Arial"/>
                <w:color w:val="002060"/>
                <w:sz w:val="20"/>
                <w:szCs w:val="20"/>
                <w:lang w:val="el-GR"/>
              </w:rPr>
            </w:pPr>
            <w:r>
              <w:rPr>
                <w:rFonts w:ascii="Calibri" w:hAnsi="Calibri" w:cs="Arial"/>
                <w:color w:val="002060"/>
                <w:sz w:val="20"/>
                <w:szCs w:val="20"/>
                <w:lang w:val="el-GR"/>
              </w:rPr>
              <w:t>-</w:t>
            </w:r>
          </w:p>
        </w:tc>
      </w:tr>
      <w:tr w:rsidR="000F4FD4" w:rsidRPr="00705AAD" w14:paraId="11B26314" w14:textId="77777777" w:rsidTr="007673F3">
        <w:tc>
          <w:tcPr>
            <w:tcW w:w="3205" w:type="dxa"/>
            <w:shd w:val="clear" w:color="auto" w:fill="DDD9C3" w:themeFill="background2" w:themeFillShade="E6"/>
          </w:tcPr>
          <w:p w14:paraId="02E2C1E2"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5034B937" w14:textId="4329B9F2" w:rsidR="000F4FD4" w:rsidRPr="00221914" w:rsidRDefault="00221914" w:rsidP="007673F3">
            <w:pPr>
              <w:rPr>
                <w:rFonts w:ascii="Calibri" w:hAnsi="Calibri" w:cs="Arial"/>
                <w:color w:val="002060"/>
                <w:sz w:val="20"/>
                <w:szCs w:val="20"/>
                <w:lang w:val="el-GR"/>
              </w:rPr>
            </w:pPr>
            <w:r>
              <w:rPr>
                <w:rFonts w:ascii="Calibri" w:hAnsi="Calibri" w:cs="Arial"/>
                <w:color w:val="002060"/>
                <w:sz w:val="20"/>
                <w:szCs w:val="20"/>
                <w:lang w:val="el-GR"/>
              </w:rPr>
              <w:t>Ελληνικά</w:t>
            </w:r>
          </w:p>
        </w:tc>
      </w:tr>
      <w:tr w:rsidR="000F4FD4" w:rsidRPr="00221914" w14:paraId="35BCD45C" w14:textId="77777777" w:rsidTr="007673F3">
        <w:tc>
          <w:tcPr>
            <w:tcW w:w="3205" w:type="dxa"/>
            <w:shd w:val="clear" w:color="auto" w:fill="DDD9C3" w:themeFill="background2" w:themeFillShade="E6"/>
          </w:tcPr>
          <w:p w14:paraId="038FB68F"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3B5B3995" w14:textId="5AE83B8E" w:rsidR="000F4FD4" w:rsidRPr="00395AAA" w:rsidRDefault="00395AAA" w:rsidP="007673F3">
            <w:pPr>
              <w:rPr>
                <w:rFonts w:ascii="Calibri" w:hAnsi="Calibri" w:cs="Arial"/>
                <w:color w:val="002060"/>
                <w:sz w:val="20"/>
                <w:szCs w:val="20"/>
                <w:lang w:val="el-GR"/>
              </w:rPr>
            </w:pPr>
            <w:proofErr w:type="spellStart"/>
            <w:r>
              <w:rPr>
                <w:rFonts w:ascii="Calibri" w:hAnsi="Calibri" w:cs="Arial"/>
                <w:color w:val="002060"/>
                <w:sz w:val="20"/>
                <w:szCs w:val="20"/>
                <w:lang w:val="el-GR"/>
              </w:rPr>
              <w:t>Οχι</w:t>
            </w:r>
            <w:proofErr w:type="spellEnd"/>
          </w:p>
        </w:tc>
      </w:tr>
      <w:tr w:rsidR="000F4FD4" w:rsidRPr="00705AAD" w14:paraId="237652E8" w14:textId="77777777" w:rsidTr="007673F3">
        <w:tc>
          <w:tcPr>
            <w:tcW w:w="3205" w:type="dxa"/>
            <w:shd w:val="clear" w:color="auto" w:fill="DDD9C3" w:themeFill="background2" w:themeFillShade="E6"/>
          </w:tcPr>
          <w:p w14:paraId="282B8EFC"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2D1AED5C" w14:textId="5EEB4A09" w:rsidR="000F4FD4" w:rsidRDefault="00000000" w:rsidP="007673F3">
            <w:pPr>
              <w:spacing w:after="200" w:line="276" w:lineRule="auto"/>
              <w:rPr>
                <w:rFonts w:ascii="Calibri" w:eastAsia="Calibri" w:hAnsi="Calibri" w:cs="Arial"/>
                <w:color w:val="002060"/>
                <w:sz w:val="20"/>
                <w:szCs w:val="20"/>
              </w:rPr>
            </w:pPr>
            <w:hyperlink r:id="rId7" w:history="1">
              <w:r w:rsidR="006A75E9" w:rsidRPr="000C7C79">
                <w:rPr>
                  <w:rStyle w:val="Hyperlink"/>
                  <w:rFonts w:ascii="Calibri" w:eastAsia="Calibri" w:hAnsi="Calibri" w:cs="Arial"/>
                  <w:sz w:val="20"/>
                  <w:szCs w:val="20"/>
                </w:rPr>
                <w:t>https://www.unipi.gr/unipi/el/sta-proptuxiakes-spoudes/programma-praktikhs-askhshs.html</w:t>
              </w:r>
            </w:hyperlink>
          </w:p>
          <w:p w14:paraId="2A1930EA" w14:textId="7CD8D064" w:rsidR="006A75E9" w:rsidRPr="006A75E9" w:rsidRDefault="00000000" w:rsidP="007673F3">
            <w:pPr>
              <w:spacing w:after="200" w:line="276" w:lineRule="auto"/>
              <w:rPr>
                <w:rFonts w:ascii="Calibri" w:eastAsia="Calibri" w:hAnsi="Calibri" w:cs="Arial"/>
                <w:color w:val="002060"/>
                <w:sz w:val="20"/>
                <w:szCs w:val="20"/>
              </w:rPr>
            </w:pPr>
            <w:hyperlink r:id="rId8" w:history="1">
              <w:r w:rsidR="006A75E9" w:rsidRPr="000C7C79">
                <w:rPr>
                  <w:rStyle w:val="Hyperlink"/>
                  <w:rFonts w:ascii="Calibri" w:eastAsia="Calibri" w:hAnsi="Calibri" w:cs="Arial"/>
                  <w:sz w:val="20"/>
                  <w:szCs w:val="20"/>
                </w:rPr>
                <w:t>https://praktiki.unipi.gr/e-praktiki/pa_index</w:t>
              </w:r>
            </w:hyperlink>
            <w:r w:rsidR="006A75E9" w:rsidRPr="006A75E9">
              <w:rPr>
                <w:rFonts w:ascii="Calibri" w:eastAsia="Calibri" w:hAnsi="Calibri" w:cs="Arial"/>
                <w:color w:val="002060"/>
                <w:sz w:val="20"/>
                <w:szCs w:val="20"/>
              </w:rPr>
              <w:t xml:space="preserve"> </w:t>
            </w:r>
          </w:p>
        </w:tc>
      </w:tr>
    </w:tbl>
    <w:p w14:paraId="0D575637"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2DB85459" w14:textId="77777777" w:rsidTr="00305D37">
        <w:tc>
          <w:tcPr>
            <w:tcW w:w="8472" w:type="dxa"/>
            <w:gridSpan w:val="2"/>
            <w:tcBorders>
              <w:bottom w:val="nil"/>
            </w:tcBorders>
            <w:shd w:val="clear" w:color="auto" w:fill="DDD9C3" w:themeFill="background2" w:themeFillShade="E6"/>
          </w:tcPr>
          <w:p w14:paraId="6A933DD7"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724EAA" w14:paraId="35332800" w14:textId="77777777" w:rsidTr="00305D37">
        <w:tc>
          <w:tcPr>
            <w:tcW w:w="8472" w:type="dxa"/>
            <w:gridSpan w:val="2"/>
            <w:tcBorders>
              <w:top w:val="nil"/>
            </w:tcBorders>
            <w:shd w:val="clear" w:color="auto" w:fill="DDD9C3" w:themeFill="background2" w:themeFillShade="E6"/>
          </w:tcPr>
          <w:p w14:paraId="13889BBF"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7ACBB7D0"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7457A710"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61B0FE6E" w14:textId="77777777" w:rsidR="000F4FD4" w:rsidRPr="00F21D37" w:rsidRDefault="000F4FD4" w:rsidP="00305D37">
            <w:pPr>
              <w:widowControl w:val="0"/>
              <w:numPr>
                <w:ilvl w:val="0"/>
                <w:numId w:val="15"/>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5E1DB845"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724EAA" w14:paraId="5E4FBBF1" w14:textId="77777777" w:rsidTr="00305D37">
        <w:tc>
          <w:tcPr>
            <w:tcW w:w="8472" w:type="dxa"/>
            <w:gridSpan w:val="2"/>
          </w:tcPr>
          <w:p w14:paraId="06926849" w14:textId="77777777" w:rsidR="000F4FD4" w:rsidRPr="00026C08" w:rsidRDefault="000F4FD4" w:rsidP="00305D37">
            <w:pPr>
              <w:widowControl w:val="0"/>
              <w:autoSpaceDE w:val="0"/>
              <w:autoSpaceDN w:val="0"/>
              <w:adjustRightInd w:val="0"/>
              <w:rPr>
                <w:rFonts w:ascii="Calibri" w:hAnsi="Calibri" w:cs="Arial"/>
                <w:color w:val="002060"/>
                <w:sz w:val="20"/>
                <w:szCs w:val="20"/>
                <w:lang w:val="el-GR"/>
              </w:rPr>
            </w:pPr>
          </w:p>
          <w:p w14:paraId="0F553711" w14:textId="11858A98" w:rsidR="006A75E9" w:rsidRPr="00026C08" w:rsidRDefault="00395AAA" w:rsidP="006A75E9">
            <w:pPr>
              <w:rPr>
                <w:rFonts w:ascii="Calibri" w:hAnsi="Calibri" w:cs="Arial"/>
                <w:color w:val="002060"/>
                <w:sz w:val="20"/>
                <w:szCs w:val="20"/>
                <w:lang w:val="el-GR"/>
              </w:rPr>
            </w:pPr>
            <w:r>
              <w:rPr>
                <w:rFonts w:ascii="Calibri" w:hAnsi="Calibri" w:cs="Arial"/>
                <w:color w:val="002060"/>
                <w:sz w:val="20"/>
                <w:szCs w:val="20"/>
                <w:lang w:val="el-GR"/>
              </w:rPr>
              <w:t>Η</w:t>
            </w:r>
            <w:r w:rsidR="006A75E9" w:rsidRPr="006A75E9">
              <w:rPr>
                <w:rFonts w:ascii="Calibri" w:hAnsi="Calibri" w:cs="Arial"/>
                <w:color w:val="002060"/>
                <w:sz w:val="20"/>
                <w:szCs w:val="20"/>
                <w:lang w:val="el-GR"/>
              </w:rPr>
              <w:t xml:space="preserve"> πρακτική άσκηση από το Τμήμα Στατιστικής και Ασφαλιστικής Επιστήμης συνδέει τις ακαδημαϊκές σπουδές με τους χώρους εργασίας επιχειρήσεων που αξιοποιούν δεξιότητες που σχετίζονται με το Τμήμα – δηλαδή επιχειρήσεις του ασφαλιστικού και χρηματοοικονομικού κλάδου, χρήστες στατιστικής πληροφόρησης, ασφαλιστικά ταμεία, εταιρείες ερευνών κοκ. Στοχεύει κυρίως στην απόκτηση επαγγελματικής εμπειρίας η οποία με την σειρά της θα επιτρέψει στον φοιτητή και την φοιτήτρια την ενδυνάμωση του βιογραφικού του/της ώστε να βελτιωθούν και οι προοπτικές για μελλοντική απασχόληση. Επιπρόσθετα, η πρακτική άσκηση αποσκοπεί στην εξοικείωση με τις πραγματικές συνθήκες εργασίας και τις σύγχρονες τεχνολογίες, στην απόκτηση πρόσθετων δεξιοτήτων (επικοινωνίας, δικτύωσης και λειτουργίας σε ομάδες) και στην εν γένει προετοιμασία για την ανάληψη θέσεων ευθύνης στο μέλλον. Απώτερος στόχος είναι η ανάπτυξη διαύλου επικοινωνίας μεταξύ του Τμήματος και της αγοράς εργασίας, μέσω του φοιτητικού δυναμικού και της απορρόφησης του.  </w:t>
            </w:r>
          </w:p>
          <w:p w14:paraId="39B77BA8" w14:textId="52775E8F" w:rsidR="000F4FD4" w:rsidRPr="00026C08" w:rsidRDefault="000F4FD4" w:rsidP="00026C08">
            <w:pPr>
              <w:widowControl w:val="0"/>
              <w:autoSpaceDE w:val="0"/>
              <w:autoSpaceDN w:val="0"/>
              <w:adjustRightInd w:val="0"/>
              <w:rPr>
                <w:rFonts w:ascii="Calibri" w:hAnsi="Calibri" w:cs="Arial"/>
                <w:color w:val="002060"/>
                <w:sz w:val="20"/>
                <w:szCs w:val="20"/>
                <w:lang w:val="el-GR"/>
              </w:rPr>
            </w:pPr>
          </w:p>
          <w:p w14:paraId="7C2CD0B5" w14:textId="77777777" w:rsidR="00F03B25" w:rsidRPr="00026C08" w:rsidRDefault="00F03B25" w:rsidP="00305D37">
            <w:pPr>
              <w:widowControl w:val="0"/>
              <w:autoSpaceDE w:val="0"/>
              <w:autoSpaceDN w:val="0"/>
              <w:adjustRightInd w:val="0"/>
              <w:spacing w:after="60"/>
              <w:rPr>
                <w:rFonts w:ascii="Calibri" w:hAnsi="Calibri" w:cs="Arial"/>
                <w:color w:val="002060"/>
                <w:sz w:val="20"/>
                <w:szCs w:val="20"/>
                <w:lang w:val="el-GR"/>
              </w:rPr>
            </w:pPr>
          </w:p>
        </w:tc>
      </w:tr>
      <w:tr w:rsidR="000F4FD4" w:rsidRPr="00705AAD" w14:paraId="341DA39D"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33EA070F"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724EAA" w14:paraId="482173F6" w14:textId="77777777" w:rsidTr="00305D37">
        <w:tc>
          <w:tcPr>
            <w:tcW w:w="8472" w:type="dxa"/>
            <w:gridSpan w:val="2"/>
            <w:tcBorders>
              <w:top w:val="nil"/>
              <w:bottom w:val="nil"/>
            </w:tcBorders>
            <w:shd w:val="clear" w:color="auto" w:fill="DDD9C3" w:themeFill="background2" w:themeFillShade="E6"/>
          </w:tcPr>
          <w:p w14:paraId="701A9DB7"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54C744B3"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466A6F38"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7C39A2CA"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4A270B5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56EB7228"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2187490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5E09DCA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3B639CB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7780A180"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1CC0971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23716DA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w:t>
            </w:r>
            <w:proofErr w:type="spellStart"/>
            <w:r w:rsidRPr="00705AAD">
              <w:rPr>
                <w:rFonts w:ascii="Calibri" w:hAnsi="Calibri" w:cs="Arial"/>
                <w:i/>
                <w:sz w:val="16"/>
                <w:szCs w:val="16"/>
                <w:lang w:val="el-GR"/>
              </w:rPr>
              <w:t>πολυπολιτισμικότητα</w:t>
            </w:r>
            <w:proofErr w:type="spellEnd"/>
            <w:r w:rsidRPr="00705AAD">
              <w:rPr>
                <w:rFonts w:ascii="Calibri" w:hAnsi="Calibri" w:cs="Arial"/>
                <w:i/>
                <w:sz w:val="16"/>
                <w:szCs w:val="16"/>
                <w:lang w:val="el-GR"/>
              </w:rPr>
              <w:t xml:space="preserve"> </w:t>
            </w:r>
          </w:p>
          <w:p w14:paraId="5187814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56770E5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306E8E2E"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1C513B60"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735FA258"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36E40D52"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65DFC64C"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1B0AFA" w14:paraId="379404B9" w14:textId="77777777" w:rsidTr="00305D37">
        <w:tc>
          <w:tcPr>
            <w:tcW w:w="8472" w:type="dxa"/>
            <w:gridSpan w:val="2"/>
            <w:tcBorders>
              <w:bottom w:val="single" w:sz="4" w:space="0" w:color="auto"/>
            </w:tcBorders>
          </w:tcPr>
          <w:p w14:paraId="7BA360DD" w14:textId="77777777" w:rsidR="000F4FD4" w:rsidRPr="00705AAD" w:rsidRDefault="000F4FD4" w:rsidP="00305D37">
            <w:pPr>
              <w:rPr>
                <w:rFonts w:ascii="Calibri" w:hAnsi="Calibri" w:cs="Arial"/>
                <w:color w:val="002060"/>
                <w:sz w:val="20"/>
                <w:szCs w:val="20"/>
                <w:lang w:val="el-GR"/>
              </w:rPr>
            </w:pPr>
          </w:p>
          <w:p w14:paraId="7F50CEC9" w14:textId="1A97109D" w:rsidR="00026C08" w:rsidRPr="00130798" w:rsidRDefault="00130798" w:rsidP="00305D37">
            <w:pPr>
              <w:widowControl w:val="0"/>
              <w:autoSpaceDE w:val="0"/>
              <w:autoSpaceDN w:val="0"/>
              <w:adjustRightInd w:val="0"/>
              <w:rPr>
                <w:rFonts w:ascii="Calibri" w:hAnsi="Calibri" w:cs="Arial"/>
                <w:color w:val="002060"/>
                <w:sz w:val="20"/>
                <w:szCs w:val="20"/>
                <w:lang w:val="el-GR"/>
              </w:rPr>
            </w:pPr>
            <w:r w:rsidRPr="00130798">
              <w:rPr>
                <w:rFonts w:ascii="Calibri" w:hAnsi="Calibri" w:cs="Arial"/>
                <w:color w:val="002060"/>
                <w:sz w:val="20"/>
                <w:szCs w:val="20"/>
                <w:lang w:val="el-GR"/>
              </w:rPr>
              <w:t>Το μάθημα στοχεύει στην εξοικείωση του φοιτητή/</w:t>
            </w:r>
            <w:proofErr w:type="spellStart"/>
            <w:r w:rsidRPr="00130798">
              <w:rPr>
                <w:rFonts w:ascii="Calibri" w:hAnsi="Calibri" w:cs="Arial"/>
                <w:color w:val="002060"/>
                <w:sz w:val="20"/>
                <w:szCs w:val="20"/>
                <w:lang w:val="el-GR"/>
              </w:rPr>
              <w:t>τρια</w:t>
            </w:r>
            <w:proofErr w:type="spellEnd"/>
            <w:r w:rsidRPr="00130798">
              <w:rPr>
                <w:rFonts w:ascii="Calibri" w:hAnsi="Calibri" w:cs="Arial"/>
                <w:color w:val="002060"/>
                <w:sz w:val="20"/>
                <w:szCs w:val="20"/>
                <w:lang w:val="el-GR"/>
              </w:rPr>
              <w:t xml:space="preserve"> με τους χώρους εργασίας και τις προσωπικές και ιεραρχικές σχέσεις σε αυτούς. Ως εκ τούτου, ο</w:t>
            </w:r>
            <w:r w:rsidR="00026C08" w:rsidRPr="00130798">
              <w:rPr>
                <w:rFonts w:ascii="Calibri" w:hAnsi="Calibri" w:cs="Arial"/>
                <w:color w:val="002060"/>
                <w:sz w:val="20"/>
                <w:szCs w:val="20"/>
                <w:lang w:val="el-GR"/>
              </w:rPr>
              <w:t>ι γενικές ικανότητες στις οποίες αποσκοπεί το μάθημα είναι:</w:t>
            </w:r>
          </w:p>
          <w:p w14:paraId="3173F6EF" w14:textId="77777777" w:rsidR="00026C08" w:rsidRPr="00130798" w:rsidRDefault="00026C08" w:rsidP="00305D37">
            <w:pPr>
              <w:widowControl w:val="0"/>
              <w:autoSpaceDE w:val="0"/>
              <w:autoSpaceDN w:val="0"/>
              <w:adjustRightInd w:val="0"/>
              <w:rPr>
                <w:rFonts w:ascii="Calibri" w:hAnsi="Calibri" w:cs="Arial"/>
                <w:color w:val="002060"/>
                <w:sz w:val="20"/>
                <w:szCs w:val="20"/>
                <w:lang w:val="el-GR"/>
              </w:rPr>
            </w:pPr>
            <w:r w:rsidRPr="00130798">
              <w:rPr>
                <w:rFonts w:ascii="Calibri" w:hAnsi="Calibri" w:cs="Arial"/>
                <w:color w:val="002060"/>
                <w:sz w:val="20"/>
                <w:szCs w:val="20"/>
                <w:lang w:val="el-GR"/>
              </w:rPr>
              <w:t xml:space="preserve"> </w:t>
            </w:r>
            <w:r w:rsidRPr="00130798">
              <w:rPr>
                <w:rFonts w:ascii="Calibri" w:hAnsi="Calibri" w:cs="Arial"/>
                <w:color w:val="002060"/>
                <w:sz w:val="20"/>
                <w:szCs w:val="20"/>
                <w:lang w:val="el-GR"/>
              </w:rPr>
              <w:sym w:font="Symbol" w:char="F0B7"/>
            </w:r>
            <w:r w:rsidRPr="00130798">
              <w:rPr>
                <w:rFonts w:ascii="Calibri" w:hAnsi="Calibri" w:cs="Arial"/>
                <w:color w:val="002060"/>
                <w:sz w:val="20"/>
                <w:szCs w:val="20"/>
                <w:lang w:val="el-GR"/>
              </w:rPr>
              <w:t xml:space="preserve"> Αναζήτηση, ανάλυση και σύνθεση δεδομένων και πληροφοριών, με τη χρήση και των απαραίτητων τεχνολογιών </w:t>
            </w:r>
          </w:p>
          <w:p w14:paraId="2EFF5BD6" w14:textId="77777777" w:rsidR="00026C08" w:rsidRPr="00130798" w:rsidRDefault="00026C08" w:rsidP="00305D37">
            <w:pPr>
              <w:widowControl w:val="0"/>
              <w:autoSpaceDE w:val="0"/>
              <w:autoSpaceDN w:val="0"/>
              <w:adjustRightInd w:val="0"/>
              <w:rPr>
                <w:rFonts w:ascii="Calibri" w:hAnsi="Calibri" w:cs="Arial"/>
                <w:color w:val="002060"/>
                <w:sz w:val="20"/>
                <w:szCs w:val="20"/>
                <w:lang w:val="el-GR"/>
              </w:rPr>
            </w:pPr>
            <w:r w:rsidRPr="00130798">
              <w:rPr>
                <w:rFonts w:ascii="Calibri" w:hAnsi="Calibri" w:cs="Arial"/>
                <w:color w:val="002060"/>
                <w:sz w:val="20"/>
                <w:szCs w:val="20"/>
                <w:lang w:val="el-GR"/>
              </w:rPr>
              <w:sym w:font="Symbol" w:char="F0B7"/>
            </w:r>
            <w:r w:rsidRPr="00130798">
              <w:rPr>
                <w:rFonts w:ascii="Calibri" w:hAnsi="Calibri" w:cs="Arial"/>
                <w:color w:val="002060"/>
                <w:sz w:val="20"/>
                <w:szCs w:val="20"/>
                <w:lang w:val="el-GR"/>
              </w:rPr>
              <w:t xml:space="preserve"> Προσαρμογή σε νέες καταστάσεις </w:t>
            </w:r>
          </w:p>
          <w:p w14:paraId="76D8D9BD" w14:textId="77777777" w:rsidR="00026C08" w:rsidRPr="00130798" w:rsidRDefault="00026C08" w:rsidP="00305D37">
            <w:pPr>
              <w:widowControl w:val="0"/>
              <w:autoSpaceDE w:val="0"/>
              <w:autoSpaceDN w:val="0"/>
              <w:adjustRightInd w:val="0"/>
              <w:rPr>
                <w:rFonts w:ascii="Calibri" w:hAnsi="Calibri" w:cs="Arial"/>
                <w:color w:val="002060"/>
                <w:sz w:val="20"/>
                <w:szCs w:val="20"/>
                <w:lang w:val="el-GR"/>
              </w:rPr>
            </w:pPr>
            <w:r w:rsidRPr="00130798">
              <w:rPr>
                <w:rFonts w:ascii="Calibri" w:hAnsi="Calibri" w:cs="Arial"/>
                <w:color w:val="002060"/>
                <w:sz w:val="20"/>
                <w:szCs w:val="20"/>
                <w:lang w:val="el-GR"/>
              </w:rPr>
              <w:sym w:font="Symbol" w:char="F0B7"/>
            </w:r>
            <w:r w:rsidRPr="00130798">
              <w:rPr>
                <w:rFonts w:ascii="Calibri" w:hAnsi="Calibri" w:cs="Arial"/>
                <w:color w:val="002060"/>
                <w:sz w:val="20"/>
                <w:szCs w:val="20"/>
                <w:lang w:val="el-GR"/>
              </w:rPr>
              <w:t xml:space="preserve"> Λήψη αποφάσεων </w:t>
            </w:r>
          </w:p>
          <w:p w14:paraId="6DAB2500" w14:textId="77777777" w:rsidR="00026C08" w:rsidRPr="00130798" w:rsidRDefault="00026C08" w:rsidP="00305D37">
            <w:pPr>
              <w:widowControl w:val="0"/>
              <w:autoSpaceDE w:val="0"/>
              <w:autoSpaceDN w:val="0"/>
              <w:adjustRightInd w:val="0"/>
              <w:rPr>
                <w:rFonts w:ascii="Calibri" w:hAnsi="Calibri" w:cs="Arial"/>
                <w:color w:val="002060"/>
                <w:sz w:val="20"/>
                <w:szCs w:val="20"/>
                <w:lang w:val="el-GR"/>
              </w:rPr>
            </w:pPr>
            <w:r w:rsidRPr="00130798">
              <w:rPr>
                <w:rFonts w:ascii="Calibri" w:hAnsi="Calibri" w:cs="Arial"/>
                <w:color w:val="002060"/>
                <w:sz w:val="20"/>
                <w:szCs w:val="20"/>
                <w:lang w:val="el-GR"/>
              </w:rPr>
              <w:sym w:font="Symbol" w:char="F0B7"/>
            </w:r>
            <w:r w:rsidRPr="00130798">
              <w:rPr>
                <w:rFonts w:ascii="Calibri" w:hAnsi="Calibri" w:cs="Arial"/>
                <w:color w:val="002060"/>
                <w:sz w:val="20"/>
                <w:szCs w:val="20"/>
                <w:lang w:val="el-GR"/>
              </w:rPr>
              <w:t xml:space="preserve"> Ομαδική εργασία </w:t>
            </w:r>
          </w:p>
          <w:p w14:paraId="60275967" w14:textId="69D5A2F2" w:rsidR="00026C08" w:rsidRPr="00130798" w:rsidRDefault="00026C08" w:rsidP="00305D37">
            <w:pPr>
              <w:widowControl w:val="0"/>
              <w:autoSpaceDE w:val="0"/>
              <w:autoSpaceDN w:val="0"/>
              <w:adjustRightInd w:val="0"/>
              <w:rPr>
                <w:rFonts w:ascii="Calibri" w:hAnsi="Calibri" w:cs="Arial"/>
                <w:color w:val="002060"/>
                <w:sz w:val="20"/>
                <w:szCs w:val="20"/>
                <w:lang w:val="el-GR"/>
              </w:rPr>
            </w:pPr>
            <w:r w:rsidRPr="00130798">
              <w:rPr>
                <w:rFonts w:ascii="Calibri" w:hAnsi="Calibri" w:cs="Arial"/>
                <w:color w:val="002060"/>
                <w:sz w:val="20"/>
                <w:szCs w:val="20"/>
                <w:lang w:val="el-GR"/>
              </w:rPr>
              <w:sym w:font="Symbol" w:char="F0B7"/>
            </w:r>
            <w:r w:rsidRPr="00130798">
              <w:rPr>
                <w:rFonts w:ascii="Calibri" w:hAnsi="Calibri" w:cs="Arial"/>
                <w:color w:val="002060"/>
                <w:sz w:val="20"/>
                <w:szCs w:val="20"/>
                <w:lang w:val="el-GR"/>
              </w:rPr>
              <w:t xml:space="preserve"> Εργασία σε διεθνές </w:t>
            </w:r>
            <w:r w:rsidR="00130798" w:rsidRPr="00130798">
              <w:rPr>
                <w:rFonts w:ascii="Calibri" w:hAnsi="Calibri" w:cs="Arial"/>
                <w:color w:val="002060"/>
                <w:sz w:val="20"/>
                <w:szCs w:val="20"/>
                <w:lang w:val="el-GR"/>
              </w:rPr>
              <w:t xml:space="preserve"> και διεπιστημονικό </w:t>
            </w:r>
            <w:r w:rsidRPr="00130798">
              <w:rPr>
                <w:rFonts w:ascii="Calibri" w:hAnsi="Calibri" w:cs="Arial"/>
                <w:color w:val="002060"/>
                <w:sz w:val="20"/>
                <w:szCs w:val="20"/>
                <w:lang w:val="el-GR"/>
              </w:rPr>
              <w:t xml:space="preserve">περιβάλλον </w:t>
            </w:r>
          </w:p>
          <w:p w14:paraId="250A0DE5" w14:textId="02EA0923" w:rsidR="00026C08" w:rsidRPr="00130798" w:rsidRDefault="00026C08" w:rsidP="00305D37">
            <w:pPr>
              <w:widowControl w:val="0"/>
              <w:autoSpaceDE w:val="0"/>
              <w:autoSpaceDN w:val="0"/>
              <w:adjustRightInd w:val="0"/>
              <w:rPr>
                <w:rFonts w:ascii="Calibri" w:hAnsi="Calibri" w:cs="Arial"/>
                <w:color w:val="002060"/>
                <w:sz w:val="20"/>
                <w:szCs w:val="20"/>
                <w:lang w:val="el-GR"/>
              </w:rPr>
            </w:pPr>
            <w:r w:rsidRPr="00130798">
              <w:rPr>
                <w:rFonts w:ascii="Calibri" w:hAnsi="Calibri" w:cs="Arial"/>
                <w:color w:val="002060"/>
                <w:sz w:val="20"/>
                <w:szCs w:val="20"/>
                <w:lang w:val="el-GR"/>
              </w:rPr>
              <w:sym w:font="Symbol" w:char="F0B7"/>
            </w:r>
            <w:r w:rsidRPr="00130798">
              <w:rPr>
                <w:rFonts w:ascii="Calibri" w:hAnsi="Calibri" w:cs="Arial"/>
                <w:color w:val="002060"/>
                <w:sz w:val="20"/>
                <w:szCs w:val="20"/>
                <w:lang w:val="el-GR"/>
              </w:rPr>
              <w:t xml:space="preserve"> Σεβασμός στη διαφορετικότητα και στην </w:t>
            </w:r>
            <w:proofErr w:type="spellStart"/>
            <w:r w:rsidRPr="00130798">
              <w:rPr>
                <w:rFonts w:ascii="Calibri" w:hAnsi="Calibri" w:cs="Arial"/>
                <w:color w:val="002060"/>
                <w:sz w:val="20"/>
                <w:szCs w:val="20"/>
                <w:lang w:val="el-GR"/>
              </w:rPr>
              <w:t>πολυπολιτισμικότητα</w:t>
            </w:r>
            <w:proofErr w:type="spellEnd"/>
            <w:r w:rsidRPr="00130798">
              <w:rPr>
                <w:rFonts w:ascii="Calibri" w:hAnsi="Calibri" w:cs="Arial"/>
                <w:color w:val="002060"/>
                <w:sz w:val="20"/>
                <w:szCs w:val="20"/>
                <w:lang w:val="el-GR"/>
              </w:rPr>
              <w:t xml:space="preserve"> </w:t>
            </w:r>
          </w:p>
          <w:p w14:paraId="2E99FDE2" w14:textId="77777777" w:rsidR="00026C08" w:rsidRPr="00130798" w:rsidRDefault="00026C08" w:rsidP="00305D37">
            <w:pPr>
              <w:widowControl w:val="0"/>
              <w:autoSpaceDE w:val="0"/>
              <w:autoSpaceDN w:val="0"/>
              <w:adjustRightInd w:val="0"/>
              <w:rPr>
                <w:rFonts w:ascii="Calibri" w:hAnsi="Calibri" w:cs="Arial"/>
                <w:color w:val="002060"/>
                <w:sz w:val="20"/>
                <w:szCs w:val="20"/>
                <w:lang w:val="el-GR"/>
              </w:rPr>
            </w:pPr>
            <w:r w:rsidRPr="00130798">
              <w:rPr>
                <w:rFonts w:ascii="Calibri" w:hAnsi="Calibri" w:cs="Arial"/>
                <w:color w:val="002060"/>
                <w:sz w:val="20"/>
                <w:szCs w:val="20"/>
                <w:lang w:val="el-GR"/>
              </w:rPr>
              <w:sym w:font="Symbol" w:char="F0B7"/>
            </w:r>
            <w:r w:rsidRPr="00130798">
              <w:rPr>
                <w:rFonts w:ascii="Calibri" w:hAnsi="Calibri" w:cs="Arial"/>
                <w:color w:val="002060"/>
                <w:sz w:val="20"/>
                <w:szCs w:val="20"/>
                <w:lang w:val="el-GR"/>
              </w:rPr>
              <w:t xml:space="preserve"> Επίδειξη κοινωνικής, επαγγελματικής και ηθικής υπευθυνότητας και ευαισθησίας σε θέματα φύλου </w:t>
            </w:r>
          </w:p>
          <w:p w14:paraId="23418155" w14:textId="0E7D95D7" w:rsidR="000F4FD4" w:rsidRPr="00130798" w:rsidRDefault="00026C08" w:rsidP="00305D37">
            <w:pPr>
              <w:widowControl w:val="0"/>
              <w:autoSpaceDE w:val="0"/>
              <w:autoSpaceDN w:val="0"/>
              <w:adjustRightInd w:val="0"/>
              <w:rPr>
                <w:rFonts w:ascii="Calibri" w:hAnsi="Calibri" w:cs="Arial"/>
                <w:color w:val="002060"/>
                <w:sz w:val="20"/>
                <w:szCs w:val="20"/>
                <w:lang w:val="el-GR"/>
              </w:rPr>
            </w:pPr>
            <w:r w:rsidRPr="00130798">
              <w:rPr>
                <w:rFonts w:ascii="Calibri" w:hAnsi="Calibri" w:cs="Arial"/>
                <w:color w:val="002060"/>
                <w:sz w:val="20"/>
                <w:szCs w:val="20"/>
                <w:lang w:val="el-GR"/>
              </w:rPr>
              <w:sym w:font="Symbol" w:char="F0B7"/>
            </w:r>
            <w:r w:rsidRPr="00130798">
              <w:rPr>
                <w:rFonts w:ascii="Calibri" w:hAnsi="Calibri" w:cs="Arial"/>
                <w:color w:val="002060"/>
                <w:sz w:val="20"/>
                <w:szCs w:val="20"/>
                <w:lang w:val="el-GR"/>
              </w:rPr>
              <w:t xml:space="preserve"> Άσκηση κριτικής και αυτοκριτικής </w:t>
            </w:r>
          </w:p>
          <w:p w14:paraId="75A4350C" w14:textId="77777777" w:rsidR="000F4FD4" w:rsidRPr="00705AAD" w:rsidRDefault="000F4FD4" w:rsidP="00026C08">
            <w:pPr>
              <w:widowControl w:val="0"/>
              <w:autoSpaceDE w:val="0"/>
              <w:autoSpaceDN w:val="0"/>
              <w:adjustRightInd w:val="0"/>
              <w:rPr>
                <w:rFonts w:ascii="Calibri" w:hAnsi="Calibri" w:cs="Arial"/>
                <w:i/>
                <w:sz w:val="16"/>
                <w:szCs w:val="16"/>
                <w:lang w:val="el-GR"/>
              </w:rPr>
            </w:pPr>
          </w:p>
        </w:tc>
      </w:tr>
    </w:tbl>
    <w:p w14:paraId="4485EE52"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1B0AFA" w14:paraId="2C9BF628" w14:textId="77777777" w:rsidTr="007673F3">
        <w:tc>
          <w:tcPr>
            <w:tcW w:w="8472" w:type="dxa"/>
          </w:tcPr>
          <w:p w14:paraId="33196A3E" w14:textId="10EBCC86" w:rsidR="006A75E9" w:rsidRPr="00130798" w:rsidRDefault="006A75E9" w:rsidP="006A75E9">
            <w:pPr>
              <w:jc w:val="both"/>
              <w:rPr>
                <w:rFonts w:ascii="Calibri" w:hAnsi="Calibri" w:cs="Arial"/>
                <w:color w:val="002060"/>
                <w:sz w:val="20"/>
                <w:szCs w:val="20"/>
                <w:lang w:val="el-GR"/>
              </w:rPr>
            </w:pPr>
            <w:r w:rsidRPr="00130798">
              <w:rPr>
                <w:rFonts w:ascii="Calibri" w:hAnsi="Calibri" w:cs="Arial"/>
                <w:color w:val="002060"/>
                <w:sz w:val="20"/>
                <w:szCs w:val="20"/>
                <w:lang w:val="el-GR"/>
              </w:rPr>
              <w:t>Το πρόγραμμα αφορά αποκλειστικά τεταρτοετείς φοιτητές/</w:t>
            </w:r>
            <w:proofErr w:type="spellStart"/>
            <w:r w:rsidRPr="00130798">
              <w:rPr>
                <w:rFonts w:ascii="Calibri" w:hAnsi="Calibri" w:cs="Arial"/>
                <w:color w:val="002060"/>
                <w:sz w:val="20"/>
                <w:szCs w:val="20"/>
                <w:lang w:val="el-GR"/>
              </w:rPr>
              <w:t>τριες</w:t>
            </w:r>
            <w:proofErr w:type="spellEnd"/>
            <w:r w:rsidRPr="00130798">
              <w:rPr>
                <w:rFonts w:ascii="Calibri" w:hAnsi="Calibri" w:cs="Arial"/>
                <w:color w:val="002060"/>
                <w:sz w:val="20"/>
                <w:szCs w:val="20"/>
                <w:lang w:val="el-GR"/>
              </w:rPr>
              <w:t xml:space="preserve"> του Τμήματος και έχει χρονική διάρκεια δύο (2) μηνών. Οι ασκούμενοι/</w:t>
            </w:r>
            <w:proofErr w:type="spellStart"/>
            <w:r w:rsidRPr="00130798">
              <w:rPr>
                <w:rFonts w:ascii="Calibri" w:hAnsi="Calibri" w:cs="Arial"/>
                <w:color w:val="002060"/>
                <w:sz w:val="20"/>
                <w:szCs w:val="20"/>
                <w:lang w:val="el-GR"/>
              </w:rPr>
              <w:t>ες</w:t>
            </w:r>
            <w:proofErr w:type="spellEnd"/>
            <w:r w:rsidRPr="00130798">
              <w:rPr>
                <w:rFonts w:ascii="Calibri" w:hAnsi="Calibri" w:cs="Arial"/>
                <w:color w:val="002060"/>
                <w:sz w:val="20"/>
                <w:szCs w:val="20"/>
                <w:lang w:val="el-GR"/>
              </w:rPr>
              <w:t xml:space="preserve"> φοιτητές/</w:t>
            </w:r>
            <w:proofErr w:type="spellStart"/>
            <w:r w:rsidRPr="00130798">
              <w:rPr>
                <w:rFonts w:ascii="Calibri" w:hAnsi="Calibri" w:cs="Arial"/>
                <w:color w:val="002060"/>
                <w:sz w:val="20"/>
                <w:szCs w:val="20"/>
                <w:lang w:val="el-GR"/>
              </w:rPr>
              <w:t>τριες</w:t>
            </w:r>
            <w:proofErr w:type="spellEnd"/>
            <w:r w:rsidRPr="00130798">
              <w:rPr>
                <w:rFonts w:ascii="Calibri" w:hAnsi="Calibri" w:cs="Arial"/>
                <w:color w:val="002060"/>
                <w:sz w:val="20"/>
                <w:szCs w:val="20"/>
                <w:lang w:val="el-GR"/>
              </w:rPr>
              <w:t xml:space="preserve"> αμείβονται και ασφαλίζονται αποκλειστικά μέσω του Προγράμματος Πρακτικής Άσκησης και όχι από το φορέα απασχόλησης. </w:t>
            </w:r>
            <w:r w:rsidR="00130798" w:rsidRPr="00130798">
              <w:rPr>
                <w:rFonts w:ascii="Calibri" w:hAnsi="Calibri" w:cs="Arial"/>
                <w:color w:val="002060"/>
                <w:sz w:val="20"/>
                <w:szCs w:val="20"/>
                <w:lang w:val="el-GR"/>
              </w:rPr>
              <w:t xml:space="preserve"> </w:t>
            </w:r>
            <w:r w:rsidRPr="00130798">
              <w:rPr>
                <w:rFonts w:ascii="Calibri" w:hAnsi="Calibri" w:cs="Arial"/>
                <w:color w:val="002060"/>
                <w:sz w:val="20"/>
                <w:szCs w:val="20"/>
                <w:lang w:val="el-GR"/>
              </w:rPr>
              <w:t xml:space="preserve">O φορέας απασχόλησης μπορεί να είναι οποιουδήποτε τύπου επιχείρηση/εταιρεία του δημόσιου ή ιδιωτικού τομέα, αλλά η άσκηση αναφέρεται κατά προτεραιότητα σε αντικείμενα που θεραπεύει το τμήμα (Στατιστική, αναλογισμός, ασφάλιση, διαχείριση κινδύνων) και είναι σχετικές με τις σπουδές του/της. </w:t>
            </w:r>
          </w:p>
          <w:p w14:paraId="35B986E5" w14:textId="4111D8EB" w:rsidR="006A75E9" w:rsidRPr="00130798" w:rsidRDefault="006A75E9" w:rsidP="006A75E9">
            <w:pPr>
              <w:jc w:val="both"/>
              <w:rPr>
                <w:rFonts w:ascii="Calibri" w:hAnsi="Calibri" w:cs="Arial"/>
                <w:color w:val="002060"/>
                <w:sz w:val="20"/>
                <w:szCs w:val="20"/>
                <w:lang w:val="el-GR"/>
              </w:rPr>
            </w:pPr>
            <w:r w:rsidRPr="00130798">
              <w:rPr>
                <w:rFonts w:ascii="Calibri" w:hAnsi="Calibri" w:cs="Arial"/>
                <w:color w:val="002060"/>
                <w:sz w:val="20"/>
                <w:szCs w:val="20"/>
                <w:lang w:val="el-GR"/>
              </w:rPr>
              <w:t xml:space="preserve">Κάθε έτος προκηρύσσεται περίοδος υποβολής αιτήσεων για συμμετοχή των φοιτητών/τριών. Αναρτώνται σχετικές ανακοινώσεις για την έναρξη υποβολής αιτήσεων πρακτικής. Στην περίπτωση που οι αιτήσεις υπερβαίνουν τον μέγιστο αριθμό φοιτητών/τριών του προγράμματος, γίνεται επιλογή </w:t>
            </w:r>
            <w:r w:rsidR="00E35066" w:rsidRPr="00130798">
              <w:rPr>
                <w:rFonts w:ascii="Calibri" w:hAnsi="Calibri" w:cs="Arial"/>
                <w:color w:val="002060"/>
                <w:sz w:val="20"/>
                <w:szCs w:val="20"/>
                <w:lang w:val="el-GR"/>
              </w:rPr>
              <w:t xml:space="preserve">ακαδημαϊκών </w:t>
            </w:r>
            <w:r w:rsidRPr="00130798">
              <w:rPr>
                <w:rFonts w:ascii="Calibri" w:hAnsi="Calibri" w:cs="Arial"/>
                <w:color w:val="002060"/>
                <w:sz w:val="20"/>
                <w:szCs w:val="20"/>
                <w:lang w:val="el-GR"/>
              </w:rPr>
              <w:t>κριτηρίων</w:t>
            </w:r>
            <w:r w:rsidR="00E35066" w:rsidRPr="00130798">
              <w:rPr>
                <w:rFonts w:ascii="Calibri" w:hAnsi="Calibri" w:cs="Arial"/>
                <w:color w:val="002060"/>
                <w:sz w:val="20"/>
                <w:szCs w:val="20"/>
                <w:lang w:val="el-GR"/>
              </w:rPr>
              <w:t>.</w:t>
            </w:r>
            <w:r w:rsidRPr="00130798">
              <w:rPr>
                <w:rFonts w:ascii="Calibri" w:hAnsi="Calibri" w:cs="Arial"/>
                <w:color w:val="002060"/>
                <w:sz w:val="20"/>
                <w:szCs w:val="20"/>
                <w:lang w:val="el-GR"/>
              </w:rPr>
              <w:t xml:space="preserve"> </w:t>
            </w:r>
          </w:p>
          <w:p w14:paraId="3388B6C0" w14:textId="51AFF0FA" w:rsidR="006A75E9" w:rsidRPr="00130798" w:rsidRDefault="006A75E9" w:rsidP="006A75E9">
            <w:pPr>
              <w:rPr>
                <w:rFonts w:ascii="Calibri" w:hAnsi="Calibri" w:cs="Arial"/>
                <w:color w:val="002060"/>
                <w:sz w:val="20"/>
                <w:szCs w:val="20"/>
                <w:lang w:val="el-GR"/>
              </w:rPr>
            </w:pPr>
            <w:r w:rsidRPr="00130798">
              <w:rPr>
                <w:rFonts w:ascii="Calibri" w:hAnsi="Calibri" w:cs="Arial"/>
                <w:color w:val="002060"/>
                <w:sz w:val="20"/>
                <w:szCs w:val="20"/>
                <w:lang w:val="el-GR"/>
              </w:rPr>
              <w:t>Η πρακτική άσκηση διεξάγεται το καλοκαίρι σε εγκαταστάσεις της επιχείρησης με βάση καθήκοντα που καθορίζονται μεταξύ του εργοδότη και του ασκούμενου.</w:t>
            </w:r>
            <w:r w:rsidR="00130798">
              <w:rPr>
                <w:rFonts w:ascii="Calibri" w:hAnsi="Calibri" w:cs="Arial"/>
                <w:color w:val="002060"/>
                <w:sz w:val="20"/>
                <w:szCs w:val="20"/>
                <w:lang w:val="el-GR"/>
              </w:rPr>
              <w:t xml:space="preserve">  </w:t>
            </w:r>
            <w:r w:rsidR="00130798" w:rsidRPr="00130798">
              <w:rPr>
                <w:rFonts w:ascii="Calibri" w:hAnsi="Calibri" w:cs="Arial"/>
                <w:color w:val="002060"/>
                <w:sz w:val="20"/>
                <w:szCs w:val="20"/>
                <w:lang w:val="el-GR"/>
              </w:rPr>
              <w:t>Κατά την εξέλιξη του Προγράμματος Πρακτικής Άσκησης, πραγματοποιείται Έλεγχος Ποιότητας από τον Επιστημονικό Υπεύθυνο και το προσωπικό του Γραφείου Πρακτικής Άσκησης, μέσω της διαρκούς επαφής με τους συμμετέχοντες φοιτητές, αλλά και τους φορείς υποδοχής, προκειμένου να συμβάλλουν στην παρακολούθηση της προόδου του προγράμματος αλλά και να λυθούν τυχόν προβλήματα.</w:t>
            </w:r>
          </w:p>
          <w:p w14:paraId="403AD8CD" w14:textId="64BB779A" w:rsidR="000F4FD4" w:rsidRPr="00705AAD" w:rsidRDefault="006A75E9" w:rsidP="00130798">
            <w:pPr>
              <w:rPr>
                <w:rFonts w:ascii="Calibri" w:hAnsi="Calibri" w:cs="Arial"/>
                <w:color w:val="002060"/>
                <w:sz w:val="20"/>
                <w:szCs w:val="20"/>
                <w:lang w:val="el-GR"/>
              </w:rPr>
            </w:pPr>
            <w:r w:rsidRPr="00130798">
              <w:rPr>
                <w:rFonts w:ascii="Calibri" w:hAnsi="Calibri" w:cs="Arial"/>
                <w:color w:val="002060"/>
                <w:sz w:val="20"/>
                <w:szCs w:val="20"/>
                <w:lang w:val="el-GR"/>
              </w:rPr>
              <w:t xml:space="preserve">Μετά το πέρας της πρακτικής άσκησης η βαθμολόγηση του μαθήματος προκύπτει από συνδυασμό (α) ερωτηματολογίου/αξιολόγησης που καταθέτουν οι εργοδότες (β) ερωτηματολόγιο που συμπληρώνουν οι ασκούμενοι που υποβάλλεται στον Επιστημονικό Υπεύθυνο (γ) προσωπικής συνέντευξης με τον Επιστημονικό Υπεύθυνο του Τμήματος. Οι βαθμολογίες εγκρίνονται από την Γενική Συνέλευση του Τμήματος. </w:t>
            </w:r>
          </w:p>
        </w:tc>
      </w:tr>
    </w:tbl>
    <w:p w14:paraId="6607A89E"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724EAA" w14:paraId="04798A67" w14:textId="77777777" w:rsidTr="007673F3">
        <w:tc>
          <w:tcPr>
            <w:tcW w:w="3306" w:type="dxa"/>
            <w:shd w:val="clear" w:color="auto" w:fill="DDD9C3" w:themeFill="background2" w:themeFillShade="E6"/>
          </w:tcPr>
          <w:p w14:paraId="4EDC9BD3"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0052D31C" w14:textId="0745C792" w:rsidR="000F4FD4" w:rsidRPr="002F21F3" w:rsidRDefault="002F21F3" w:rsidP="002F21F3">
            <w:pPr>
              <w:spacing w:after="200" w:line="276" w:lineRule="auto"/>
              <w:rPr>
                <w:rFonts w:ascii="Calibri" w:eastAsia="Calibri" w:hAnsi="Calibri"/>
                <w:iCs/>
                <w:color w:val="002060"/>
                <w:sz w:val="20"/>
                <w:szCs w:val="20"/>
                <w:lang w:val="el-GR"/>
              </w:rPr>
            </w:pPr>
            <w:r w:rsidRPr="002F21F3">
              <w:rPr>
                <w:rFonts w:ascii="Calibri" w:eastAsia="Calibri" w:hAnsi="Calibri"/>
                <w:color w:val="002060"/>
                <w:sz w:val="20"/>
                <w:szCs w:val="20"/>
                <w:lang w:val="el-GR"/>
              </w:rPr>
              <w:t xml:space="preserve">Καθοδηγούμενη πρακτική άσκηση από τον </w:t>
            </w:r>
            <w:r>
              <w:rPr>
                <w:rFonts w:ascii="Calibri" w:eastAsia="Calibri" w:hAnsi="Calibri"/>
                <w:color w:val="002060"/>
                <w:sz w:val="20"/>
                <w:szCs w:val="20"/>
                <w:lang w:val="el-GR"/>
              </w:rPr>
              <w:t>ε</w:t>
            </w:r>
            <w:r w:rsidRPr="002F21F3">
              <w:rPr>
                <w:rFonts w:ascii="Calibri" w:eastAsia="Calibri" w:hAnsi="Calibri"/>
                <w:color w:val="002060"/>
                <w:sz w:val="20"/>
                <w:szCs w:val="20"/>
                <w:lang w:val="el-GR"/>
              </w:rPr>
              <w:t xml:space="preserve">πόπτη του Φορέα πρακτικής και από τον Ακαδημαϊκό Υπεύθυνο του Τμήματος (πρόσωπο </w:t>
            </w:r>
            <w:proofErr w:type="spellStart"/>
            <w:r w:rsidRPr="002F21F3">
              <w:rPr>
                <w:rFonts w:ascii="Calibri" w:eastAsia="Calibri" w:hAnsi="Calibri"/>
                <w:color w:val="002060"/>
                <w:sz w:val="20"/>
                <w:szCs w:val="20"/>
                <w:lang w:val="el-GR"/>
              </w:rPr>
              <w:t>mε</w:t>
            </w:r>
            <w:proofErr w:type="spellEnd"/>
            <w:r w:rsidRPr="002F21F3">
              <w:rPr>
                <w:rFonts w:ascii="Calibri" w:eastAsia="Calibri" w:hAnsi="Calibri"/>
                <w:color w:val="002060"/>
                <w:sz w:val="20"/>
                <w:szCs w:val="20"/>
                <w:lang w:val="el-GR"/>
              </w:rPr>
              <w:t xml:space="preserve"> πρόσωπο</w:t>
            </w:r>
          </w:p>
        </w:tc>
      </w:tr>
      <w:tr w:rsidR="000F4FD4" w:rsidRPr="00724EAA" w14:paraId="3676A1FD" w14:textId="77777777" w:rsidTr="007673F3">
        <w:tc>
          <w:tcPr>
            <w:tcW w:w="3306" w:type="dxa"/>
            <w:shd w:val="clear" w:color="auto" w:fill="DDD9C3" w:themeFill="background2" w:themeFillShade="E6"/>
          </w:tcPr>
          <w:p w14:paraId="45BF51DC"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38A31CCF" w14:textId="77777777" w:rsidR="002F21F3" w:rsidRPr="002F21F3" w:rsidRDefault="002F21F3" w:rsidP="002F21F3">
            <w:pPr>
              <w:rPr>
                <w:rFonts w:ascii="Calibri" w:hAnsi="Calibri" w:cs="Arial"/>
                <w:bCs/>
                <w:color w:val="002060"/>
                <w:sz w:val="20"/>
                <w:szCs w:val="20"/>
                <w:lang w:val="el-GR"/>
              </w:rPr>
            </w:pPr>
            <w:r w:rsidRPr="002F21F3">
              <w:rPr>
                <w:rFonts w:ascii="Calibri" w:hAnsi="Calibri" w:cs="Arial"/>
                <w:bCs/>
                <w:color w:val="002060"/>
                <w:sz w:val="20"/>
                <w:szCs w:val="20"/>
                <w:lang w:val="el-GR"/>
              </w:rPr>
              <w:t xml:space="preserve">Ανάλογα με τον Φορέα της Πρακτικής Άσκησης, χρήση </w:t>
            </w:r>
          </w:p>
          <w:p w14:paraId="64950D49" w14:textId="77777777" w:rsidR="002F21F3" w:rsidRPr="002F21F3" w:rsidRDefault="002F21F3" w:rsidP="002F21F3">
            <w:pPr>
              <w:rPr>
                <w:rFonts w:ascii="Calibri" w:hAnsi="Calibri" w:cs="Arial"/>
                <w:bCs/>
                <w:color w:val="002060"/>
                <w:sz w:val="20"/>
                <w:szCs w:val="20"/>
                <w:lang w:val="el-GR"/>
              </w:rPr>
            </w:pPr>
            <w:r w:rsidRPr="002F21F3">
              <w:rPr>
                <w:rFonts w:ascii="Calibri" w:hAnsi="Calibri" w:cs="Arial"/>
                <w:bCs/>
                <w:color w:val="002060"/>
                <w:sz w:val="20"/>
                <w:szCs w:val="20"/>
                <w:lang w:val="el-GR"/>
              </w:rPr>
              <w:t>διαφόρων ΤΠΕ</w:t>
            </w:r>
          </w:p>
          <w:p w14:paraId="452B8C6D" w14:textId="77777777" w:rsidR="002F21F3" w:rsidRPr="002F21F3" w:rsidRDefault="002F21F3" w:rsidP="002F21F3">
            <w:pPr>
              <w:rPr>
                <w:rFonts w:ascii="Calibri" w:hAnsi="Calibri" w:cs="Arial"/>
                <w:bCs/>
                <w:color w:val="002060"/>
                <w:sz w:val="20"/>
                <w:szCs w:val="20"/>
                <w:lang w:val="el-GR"/>
              </w:rPr>
            </w:pPr>
            <w:r w:rsidRPr="002F21F3">
              <w:rPr>
                <w:rFonts w:ascii="Calibri" w:hAnsi="Calibri" w:cs="Arial"/>
                <w:bCs/>
                <w:color w:val="002060"/>
                <w:sz w:val="20"/>
                <w:szCs w:val="20"/>
                <w:lang w:val="el-GR"/>
              </w:rPr>
              <w:t xml:space="preserve">Επικοινωνία με τους φοιτητές: πρόσωπο με πρόσωπο σε </w:t>
            </w:r>
          </w:p>
          <w:p w14:paraId="57B42EDC" w14:textId="32B70272" w:rsidR="000F4FD4" w:rsidRPr="002F21F3" w:rsidRDefault="002F21F3" w:rsidP="002F21F3">
            <w:pPr>
              <w:rPr>
                <w:rFonts w:ascii="Calibri" w:hAnsi="Calibri" w:cs="Arial"/>
                <w:b/>
                <w:color w:val="002060"/>
                <w:sz w:val="20"/>
                <w:szCs w:val="20"/>
                <w:lang w:val="el-GR"/>
              </w:rPr>
            </w:pPr>
            <w:r w:rsidRPr="002F21F3">
              <w:rPr>
                <w:rFonts w:ascii="Calibri" w:hAnsi="Calibri" w:cs="Arial"/>
                <w:bCs/>
                <w:color w:val="002060"/>
                <w:sz w:val="20"/>
                <w:szCs w:val="20"/>
                <w:lang w:val="el-GR"/>
              </w:rPr>
              <w:t xml:space="preserve">ώρες γραφείου, </w:t>
            </w:r>
            <w:r w:rsidRPr="002F21F3">
              <w:rPr>
                <w:rFonts w:ascii="Calibri" w:hAnsi="Calibri" w:cs="Arial"/>
                <w:bCs/>
                <w:color w:val="002060"/>
                <w:sz w:val="20"/>
                <w:szCs w:val="20"/>
              </w:rPr>
              <w:t>email</w:t>
            </w:r>
            <w:r w:rsidRPr="002F21F3">
              <w:rPr>
                <w:rFonts w:ascii="Calibri" w:hAnsi="Calibri" w:cs="Arial"/>
                <w:bCs/>
                <w:color w:val="002060"/>
                <w:sz w:val="20"/>
                <w:szCs w:val="20"/>
                <w:lang w:val="el-GR"/>
              </w:rPr>
              <w:t xml:space="preserve">, πλατφόρμα </w:t>
            </w:r>
            <w:proofErr w:type="spellStart"/>
            <w:r w:rsidRPr="002F21F3">
              <w:rPr>
                <w:rFonts w:ascii="Calibri" w:hAnsi="Calibri" w:cs="Arial"/>
                <w:bCs/>
                <w:color w:val="002060"/>
                <w:sz w:val="20"/>
                <w:szCs w:val="20"/>
              </w:rPr>
              <w:t>eclass</w:t>
            </w:r>
            <w:proofErr w:type="spellEnd"/>
          </w:p>
        </w:tc>
      </w:tr>
      <w:tr w:rsidR="000F4FD4" w:rsidRPr="00705AAD" w14:paraId="60B27053" w14:textId="77777777" w:rsidTr="007673F3">
        <w:tc>
          <w:tcPr>
            <w:tcW w:w="3306" w:type="dxa"/>
            <w:shd w:val="clear" w:color="auto" w:fill="DDD9C3" w:themeFill="background2" w:themeFillShade="E6"/>
          </w:tcPr>
          <w:p w14:paraId="0031284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78E1E1B5"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0C9CE162"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245FA4">
              <w:rPr>
                <w:rFonts w:ascii="Calibri" w:hAnsi="Calibri" w:cs="Arial"/>
                <w:i/>
                <w:sz w:val="16"/>
                <w:szCs w:val="16"/>
                <w:lang w:val="el-GR"/>
              </w:rPr>
              <w:t>Διαδραστική</w:t>
            </w:r>
            <w:proofErr w:type="spellEnd"/>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797F1B6E" w14:textId="77777777" w:rsidR="000F4FD4" w:rsidRPr="00705AAD" w:rsidRDefault="000F4FD4" w:rsidP="007673F3">
            <w:pPr>
              <w:jc w:val="both"/>
              <w:rPr>
                <w:rFonts w:ascii="Calibri" w:hAnsi="Calibri" w:cs="Arial"/>
                <w:i/>
                <w:sz w:val="16"/>
                <w:szCs w:val="16"/>
                <w:lang w:val="el-GR"/>
              </w:rPr>
            </w:pPr>
          </w:p>
          <w:p w14:paraId="1C4C38F5"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24EAA" w14:paraId="48916226" w14:textId="77777777" w:rsidTr="007673F3">
              <w:tc>
                <w:tcPr>
                  <w:tcW w:w="2467" w:type="dxa"/>
                  <w:shd w:val="clear" w:color="auto" w:fill="DDD9C3" w:themeFill="background2" w:themeFillShade="E6"/>
                  <w:vAlign w:val="center"/>
                </w:tcPr>
                <w:p w14:paraId="3331DB5B" w14:textId="77777777" w:rsidR="000F4FD4" w:rsidRPr="00724EAA" w:rsidRDefault="000F4FD4" w:rsidP="007673F3">
                  <w:pPr>
                    <w:jc w:val="center"/>
                    <w:rPr>
                      <w:rFonts w:ascii="Calibri" w:hAnsi="Calibri" w:cs="Arial"/>
                      <w:b/>
                      <w:sz w:val="20"/>
                      <w:szCs w:val="20"/>
                      <w:lang w:val="el-GR"/>
                    </w:rPr>
                  </w:pPr>
                  <w:proofErr w:type="spellStart"/>
                  <w:r w:rsidRPr="00724EAA">
                    <w:rPr>
                      <w:rFonts w:ascii="Calibri" w:hAnsi="Calibri" w:cs="Arial"/>
                      <w:b/>
                      <w:sz w:val="20"/>
                      <w:szCs w:val="20"/>
                      <w:lang w:val="el-GR"/>
                    </w:rPr>
                    <w:t>Δρ</w:t>
                  </w:r>
                  <w:proofErr w:type="spellEnd"/>
                  <w:r w:rsidRPr="00724EAA">
                    <w:rPr>
                      <w:rFonts w:ascii="Calibri" w:hAnsi="Calibri" w:cs="Arial"/>
                      <w:b/>
                      <w:sz w:val="20"/>
                      <w:szCs w:val="20"/>
                      <w:lang w:val="el-GR"/>
                    </w:rPr>
                    <w:t>αστηριότητα</w:t>
                  </w:r>
                </w:p>
              </w:tc>
              <w:tc>
                <w:tcPr>
                  <w:tcW w:w="2468" w:type="dxa"/>
                  <w:shd w:val="clear" w:color="auto" w:fill="DDD9C3" w:themeFill="background2" w:themeFillShade="E6"/>
                  <w:vAlign w:val="center"/>
                </w:tcPr>
                <w:p w14:paraId="1AB90F6C" w14:textId="77777777" w:rsidR="000F4FD4" w:rsidRPr="00724EAA" w:rsidRDefault="000F4FD4" w:rsidP="007673F3">
                  <w:pPr>
                    <w:jc w:val="center"/>
                    <w:rPr>
                      <w:rFonts w:ascii="Calibri" w:hAnsi="Calibri" w:cs="Arial"/>
                      <w:b/>
                      <w:sz w:val="20"/>
                      <w:szCs w:val="20"/>
                      <w:lang w:val="el-GR"/>
                    </w:rPr>
                  </w:pPr>
                  <w:proofErr w:type="spellStart"/>
                  <w:r w:rsidRPr="00724EAA">
                    <w:rPr>
                      <w:rFonts w:ascii="Calibri" w:hAnsi="Calibri" w:cs="Arial"/>
                      <w:b/>
                      <w:sz w:val="20"/>
                      <w:szCs w:val="20"/>
                      <w:lang w:val="el-GR"/>
                    </w:rPr>
                    <w:t>Φόρτος</w:t>
                  </w:r>
                  <w:proofErr w:type="spellEnd"/>
                  <w:r w:rsidRPr="00724EAA">
                    <w:rPr>
                      <w:rFonts w:ascii="Calibri" w:hAnsi="Calibri" w:cs="Arial"/>
                      <w:b/>
                      <w:sz w:val="20"/>
                      <w:szCs w:val="20"/>
                      <w:lang w:val="el-GR"/>
                    </w:rPr>
                    <w:t xml:space="preserve"> </w:t>
                  </w:r>
                  <w:proofErr w:type="spellStart"/>
                  <w:r w:rsidRPr="00724EAA">
                    <w:rPr>
                      <w:rFonts w:ascii="Calibri" w:hAnsi="Calibri" w:cs="Arial"/>
                      <w:b/>
                      <w:sz w:val="20"/>
                      <w:szCs w:val="20"/>
                      <w:lang w:val="el-GR"/>
                    </w:rPr>
                    <w:t>Εργ</w:t>
                  </w:r>
                  <w:proofErr w:type="spellEnd"/>
                  <w:r w:rsidRPr="00724EAA">
                    <w:rPr>
                      <w:rFonts w:ascii="Calibri" w:hAnsi="Calibri" w:cs="Arial"/>
                      <w:b/>
                      <w:sz w:val="20"/>
                      <w:szCs w:val="20"/>
                      <w:lang w:val="el-GR"/>
                    </w:rPr>
                    <w:t xml:space="preserve">ασίας </w:t>
                  </w:r>
                  <w:proofErr w:type="spellStart"/>
                  <w:r w:rsidRPr="00724EAA">
                    <w:rPr>
                      <w:rFonts w:ascii="Calibri" w:hAnsi="Calibri" w:cs="Arial"/>
                      <w:b/>
                      <w:sz w:val="20"/>
                      <w:szCs w:val="20"/>
                      <w:lang w:val="el-GR"/>
                    </w:rPr>
                    <w:t>Εξ</w:t>
                  </w:r>
                  <w:proofErr w:type="spellEnd"/>
                  <w:r w:rsidRPr="00724EAA">
                    <w:rPr>
                      <w:rFonts w:ascii="Calibri" w:hAnsi="Calibri" w:cs="Arial"/>
                      <w:b/>
                      <w:sz w:val="20"/>
                      <w:szCs w:val="20"/>
                      <w:lang w:val="el-GR"/>
                    </w:rPr>
                    <w:t>αμήνου</w:t>
                  </w:r>
                </w:p>
              </w:tc>
            </w:tr>
            <w:tr w:rsidR="000F4FD4" w:rsidRPr="00724EAA" w14:paraId="1C7819D1" w14:textId="77777777" w:rsidTr="007673F3">
              <w:tc>
                <w:tcPr>
                  <w:tcW w:w="2467" w:type="dxa"/>
                </w:tcPr>
                <w:p w14:paraId="0C6F2353" w14:textId="5E420864" w:rsidR="000F4FD4" w:rsidRPr="00724EAA" w:rsidRDefault="00724EAA" w:rsidP="007673F3">
                  <w:pPr>
                    <w:rPr>
                      <w:rFonts w:ascii="Calibri" w:hAnsi="Calibri" w:cs="Arial"/>
                      <w:color w:val="002060"/>
                      <w:sz w:val="20"/>
                      <w:szCs w:val="20"/>
                      <w:lang w:val="el-GR"/>
                    </w:rPr>
                  </w:pPr>
                  <w:r w:rsidRPr="00724EAA">
                    <w:rPr>
                      <w:rFonts w:ascii="Calibri" w:hAnsi="Calibri" w:cs="Arial"/>
                      <w:color w:val="002060"/>
                      <w:sz w:val="20"/>
                      <w:szCs w:val="20"/>
                      <w:lang w:val="el-GR"/>
                    </w:rPr>
                    <w:t>Πρακτική (Τοποθέτηση)</w:t>
                  </w:r>
                  <w:r w:rsidR="003D7BE7" w:rsidRPr="00724EAA">
                    <w:rPr>
                      <w:rFonts w:ascii="Calibri" w:hAnsi="Calibri" w:cs="Arial"/>
                      <w:color w:val="002060"/>
                      <w:sz w:val="20"/>
                      <w:szCs w:val="20"/>
                      <w:lang w:val="el-GR"/>
                    </w:rPr>
                    <w:t xml:space="preserve"> </w:t>
                  </w:r>
                </w:p>
              </w:tc>
              <w:tc>
                <w:tcPr>
                  <w:tcW w:w="2468" w:type="dxa"/>
                </w:tcPr>
                <w:p w14:paraId="1EAAE0A0" w14:textId="3AED16E8" w:rsidR="000F4FD4" w:rsidRPr="00705AAD" w:rsidRDefault="00E35066" w:rsidP="00E35066">
                  <w:pPr>
                    <w:rPr>
                      <w:rFonts w:ascii="Calibri" w:hAnsi="Calibri" w:cs="Arial"/>
                      <w:color w:val="002060"/>
                      <w:sz w:val="20"/>
                      <w:szCs w:val="20"/>
                      <w:lang w:val="el-GR"/>
                    </w:rPr>
                  </w:pPr>
                  <w:r>
                    <w:rPr>
                      <w:rFonts w:ascii="Calibri" w:hAnsi="Calibri" w:cs="Arial"/>
                      <w:color w:val="002060"/>
                      <w:sz w:val="20"/>
                      <w:szCs w:val="20"/>
                      <w:lang w:val="el-GR"/>
                    </w:rPr>
                    <w:t>2μηνη εργασία σε πραγματικό περιβάλλον</w:t>
                  </w:r>
                </w:p>
              </w:tc>
            </w:tr>
            <w:tr w:rsidR="000F4FD4" w:rsidRPr="00724EAA" w14:paraId="36AAE0A9" w14:textId="77777777" w:rsidTr="007673F3">
              <w:tc>
                <w:tcPr>
                  <w:tcW w:w="2467" w:type="dxa"/>
                  <w:shd w:val="clear" w:color="auto" w:fill="auto"/>
                </w:tcPr>
                <w:p w14:paraId="46832989" w14:textId="44026543" w:rsidR="000F4FD4" w:rsidRPr="00724EAA" w:rsidRDefault="000F4FD4" w:rsidP="007673F3">
                  <w:pPr>
                    <w:rPr>
                      <w:rFonts w:ascii="Calibri" w:hAnsi="Calibri" w:cs="Arial"/>
                      <w:color w:val="002060"/>
                      <w:sz w:val="20"/>
                      <w:szCs w:val="20"/>
                      <w:lang w:val="el-GR"/>
                    </w:rPr>
                  </w:pPr>
                </w:p>
              </w:tc>
              <w:tc>
                <w:tcPr>
                  <w:tcW w:w="2468" w:type="dxa"/>
                </w:tcPr>
                <w:p w14:paraId="30DD58F8" w14:textId="34949AC6" w:rsidR="000F4FD4" w:rsidRPr="00705AAD" w:rsidRDefault="000F4FD4" w:rsidP="007673F3">
                  <w:pPr>
                    <w:jc w:val="center"/>
                    <w:rPr>
                      <w:rFonts w:ascii="Calibri" w:hAnsi="Calibri" w:cs="Arial"/>
                      <w:color w:val="002060"/>
                      <w:sz w:val="20"/>
                      <w:szCs w:val="20"/>
                      <w:lang w:val="el-GR"/>
                    </w:rPr>
                  </w:pPr>
                </w:p>
              </w:tc>
            </w:tr>
            <w:tr w:rsidR="000F4FD4" w:rsidRPr="00724EAA" w14:paraId="25D1D577" w14:textId="77777777" w:rsidTr="007673F3">
              <w:tc>
                <w:tcPr>
                  <w:tcW w:w="2467" w:type="dxa"/>
                  <w:shd w:val="clear" w:color="auto" w:fill="auto"/>
                </w:tcPr>
                <w:p w14:paraId="54798092" w14:textId="77777777" w:rsidR="000F4FD4" w:rsidRPr="00724EAA" w:rsidRDefault="000F4FD4" w:rsidP="007673F3">
                  <w:pPr>
                    <w:rPr>
                      <w:rFonts w:ascii="Calibri" w:hAnsi="Calibri" w:cs="Arial"/>
                      <w:color w:val="002060"/>
                      <w:sz w:val="20"/>
                      <w:szCs w:val="20"/>
                      <w:lang w:val="el-GR"/>
                    </w:rPr>
                  </w:pPr>
                </w:p>
              </w:tc>
              <w:tc>
                <w:tcPr>
                  <w:tcW w:w="2468" w:type="dxa"/>
                </w:tcPr>
                <w:p w14:paraId="54463E53" w14:textId="77777777" w:rsidR="000F4FD4" w:rsidRPr="00705AAD" w:rsidRDefault="000F4FD4" w:rsidP="007673F3">
                  <w:pPr>
                    <w:jc w:val="center"/>
                    <w:rPr>
                      <w:rFonts w:ascii="Calibri" w:hAnsi="Calibri" w:cs="Arial"/>
                      <w:color w:val="002060"/>
                      <w:sz w:val="20"/>
                      <w:szCs w:val="20"/>
                      <w:lang w:val="el-GR"/>
                    </w:rPr>
                  </w:pPr>
                </w:p>
              </w:tc>
            </w:tr>
            <w:tr w:rsidR="000F4FD4" w:rsidRPr="00724EAA" w14:paraId="44E19A83" w14:textId="77777777" w:rsidTr="007673F3">
              <w:tc>
                <w:tcPr>
                  <w:tcW w:w="2467" w:type="dxa"/>
                  <w:shd w:val="clear" w:color="auto" w:fill="auto"/>
                </w:tcPr>
                <w:p w14:paraId="7DF6EB80" w14:textId="77777777" w:rsidR="000F4FD4" w:rsidRPr="00724EAA" w:rsidRDefault="000F4FD4" w:rsidP="007673F3">
                  <w:pPr>
                    <w:rPr>
                      <w:rFonts w:ascii="Calibri" w:hAnsi="Calibri" w:cs="Arial"/>
                      <w:color w:val="002060"/>
                      <w:sz w:val="20"/>
                      <w:szCs w:val="20"/>
                      <w:lang w:val="el-GR"/>
                    </w:rPr>
                  </w:pPr>
                </w:p>
              </w:tc>
              <w:tc>
                <w:tcPr>
                  <w:tcW w:w="2468" w:type="dxa"/>
                </w:tcPr>
                <w:p w14:paraId="04B59353" w14:textId="77777777" w:rsidR="000F4FD4" w:rsidRPr="00705AAD" w:rsidRDefault="000F4FD4" w:rsidP="007673F3">
                  <w:pPr>
                    <w:jc w:val="center"/>
                    <w:rPr>
                      <w:rFonts w:ascii="Calibri" w:hAnsi="Calibri" w:cs="Arial"/>
                      <w:color w:val="002060"/>
                      <w:sz w:val="20"/>
                      <w:szCs w:val="20"/>
                      <w:lang w:val="el-GR"/>
                    </w:rPr>
                  </w:pPr>
                </w:p>
              </w:tc>
            </w:tr>
            <w:tr w:rsidR="000F4FD4" w:rsidRPr="00724EAA" w14:paraId="6CC823BB" w14:textId="77777777" w:rsidTr="007673F3">
              <w:tc>
                <w:tcPr>
                  <w:tcW w:w="2467" w:type="dxa"/>
                  <w:shd w:val="clear" w:color="auto" w:fill="auto"/>
                </w:tcPr>
                <w:p w14:paraId="1DF178BF" w14:textId="77777777" w:rsidR="000F4FD4" w:rsidRPr="00724EAA" w:rsidRDefault="000F4FD4" w:rsidP="007673F3">
                  <w:pPr>
                    <w:rPr>
                      <w:rFonts w:ascii="Calibri" w:hAnsi="Calibri" w:cs="Arial"/>
                      <w:color w:val="002060"/>
                      <w:sz w:val="20"/>
                      <w:szCs w:val="20"/>
                      <w:lang w:val="el-GR"/>
                    </w:rPr>
                  </w:pPr>
                </w:p>
              </w:tc>
              <w:tc>
                <w:tcPr>
                  <w:tcW w:w="2468" w:type="dxa"/>
                </w:tcPr>
                <w:p w14:paraId="53B1F31B" w14:textId="77777777" w:rsidR="000F4FD4" w:rsidRPr="00705AAD" w:rsidRDefault="000F4FD4" w:rsidP="007673F3">
                  <w:pPr>
                    <w:jc w:val="center"/>
                    <w:rPr>
                      <w:rFonts w:ascii="Calibri" w:hAnsi="Calibri" w:cs="Arial"/>
                      <w:color w:val="002060"/>
                      <w:sz w:val="20"/>
                      <w:szCs w:val="20"/>
                      <w:lang w:val="el-GR"/>
                    </w:rPr>
                  </w:pPr>
                </w:p>
              </w:tc>
            </w:tr>
            <w:tr w:rsidR="000F4FD4" w:rsidRPr="00724EAA" w14:paraId="65536295" w14:textId="77777777" w:rsidTr="007673F3">
              <w:tc>
                <w:tcPr>
                  <w:tcW w:w="2467" w:type="dxa"/>
                  <w:shd w:val="clear" w:color="auto" w:fill="auto"/>
                </w:tcPr>
                <w:p w14:paraId="550F9D5E" w14:textId="77777777" w:rsidR="000F4FD4" w:rsidRPr="00724EAA" w:rsidRDefault="000F4FD4" w:rsidP="007673F3">
                  <w:pPr>
                    <w:rPr>
                      <w:rFonts w:ascii="Calibri" w:hAnsi="Calibri" w:cs="Arial"/>
                      <w:color w:val="002060"/>
                      <w:sz w:val="20"/>
                      <w:szCs w:val="20"/>
                      <w:lang w:val="el-GR"/>
                    </w:rPr>
                  </w:pPr>
                </w:p>
              </w:tc>
              <w:tc>
                <w:tcPr>
                  <w:tcW w:w="2468" w:type="dxa"/>
                </w:tcPr>
                <w:p w14:paraId="5314F04C" w14:textId="77777777" w:rsidR="000F4FD4" w:rsidRPr="00724EAA" w:rsidRDefault="000F4FD4" w:rsidP="007673F3">
                  <w:pPr>
                    <w:rPr>
                      <w:rFonts w:ascii="Calibri" w:hAnsi="Calibri" w:cs="Arial"/>
                      <w:color w:val="002060"/>
                      <w:sz w:val="20"/>
                      <w:szCs w:val="20"/>
                      <w:lang w:val="el-GR"/>
                    </w:rPr>
                  </w:pPr>
                </w:p>
              </w:tc>
            </w:tr>
            <w:tr w:rsidR="000F4FD4" w:rsidRPr="00724EAA" w14:paraId="39DFC972" w14:textId="77777777" w:rsidTr="007673F3">
              <w:tc>
                <w:tcPr>
                  <w:tcW w:w="2467" w:type="dxa"/>
                  <w:shd w:val="clear" w:color="auto" w:fill="auto"/>
                </w:tcPr>
                <w:p w14:paraId="4AF9D933" w14:textId="77777777" w:rsidR="000F4FD4" w:rsidRPr="00724EAA" w:rsidRDefault="000F4FD4" w:rsidP="007673F3">
                  <w:pPr>
                    <w:rPr>
                      <w:rFonts w:ascii="Calibri" w:hAnsi="Calibri" w:cs="Arial"/>
                      <w:color w:val="002060"/>
                      <w:sz w:val="20"/>
                      <w:szCs w:val="20"/>
                      <w:lang w:val="el-GR"/>
                    </w:rPr>
                  </w:pPr>
                </w:p>
              </w:tc>
              <w:tc>
                <w:tcPr>
                  <w:tcW w:w="2468" w:type="dxa"/>
                </w:tcPr>
                <w:p w14:paraId="6E0E6905" w14:textId="77777777" w:rsidR="000F4FD4" w:rsidRPr="00724EAA" w:rsidRDefault="000F4FD4" w:rsidP="007673F3">
                  <w:pPr>
                    <w:rPr>
                      <w:rFonts w:ascii="Calibri" w:hAnsi="Calibri" w:cs="Arial"/>
                      <w:color w:val="002060"/>
                      <w:sz w:val="20"/>
                      <w:szCs w:val="20"/>
                      <w:lang w:val="el-GR"/>
                    </w:rPr>
                  </w:pPr>
                </w:p>
              </w:tc>
            </w:tr>
            <w:tr w:rsidR="000F4FD4" w:rsidRPr="00724EAA" w14:paraId="122ABBF9" w14:textId="77777777" w:rsidTr="007673F3">
              <w:tc>
                <w:tcPr>
                  <w:tcW w:w="2467" w:type="dxa"/>
                  <w:shd w:val="clear" w:color="auto" w:fill="auto"/>
                </w:tcPr>
                <w:p w14:paraId="593FF227" w14:textId="77777777" w:rsidR="000F4FD4" w:rsidRPr="00724EAA" w:rsidRDefault="000F4FD4" w:rsidP="007673F3">
                  <w:pPr>
                    <w:rPr>
                      <w:rFonts w:ascii="Calibri" w:hAnsi="Calibri" w:cs="Arial"/>
                      <w:color w:val="002060"/>
                      <w:sz w:val="20"/>
                      <w:szCs w:val="20"/>
                      <w:lang w:val="el-GR"/>
                    </w:rPr>
                  </w:pPr>
                </w:p>
              </w:tc>
              <w:tc>
                <w:tcPr>
                  <w:tcW w:w="2468" w:type="dxa"/>
                </w:tcPr>
                <w:p w14:paraId="0539B6E9" w14:textId="77777777" w:rsidR="000F4FD4" w:rsidRPr="00724EAA" w:rsidRDefault="000F4FD4" w:rsidP="007673F3">
                  <w:pPr>
                    <w:rPr>
                      <w:rFonts w:ascii="Calibri" w:hAnsi="Calibri" w:cs="Arial"/>
                      <w:color w:val="002060"/>
                      <w:sz w:val="20"/>
                      <w:szCs w:val="20"/>
                      <w:lang w:val="el-GR"/>
                    </w:rPr>
                  </w:pPr>
                </w:p>
              </w:tc>
            </w:tr>
            <w:tr w:rsidR="000F4FD4" w:rsidRPr="00724EAA" w14:paraId="0EEF7FCE" w14:textId="77777777" w:rsidTr="007673F3">
              <w:tc>
                <w:tcPr>
                  <w:tcW w:w="2467" w:type="dxa"/>
                  <w:shd w:val="clear" w:color="auto" w:fill="auto"/>
                </w:tcPr>
                <w:p w14:paraId="0C7A0332" w14:textId="77777777" w:rsidR="000F4FD4" w:rsidRPr="00724EAA" w:rsidRDefault="000F4FD4" w:rsidP="007673F3">
                  <w:pPr>
                    <w:rPr>
                      <w:rFonts w:ascii="Calibri" w:hAnsi="Calibri" w:cs="Arial"/>
                      <w:color w:val="002060"/>
                      <w:sz w:val="20"/>
                      <w:szCs w:val="20"/>
                      <w:lang w:val="el-GR"/>
                    </w:rPr>
                  </w:pPr>
                </w:p>
              </w:tc>
              <w:tc>
                <w:tcPr>
                  <w:tcW w:w="2468" w:type="dxa"/>
                </w:tcPr>
                <w:p w14:paraId="3FD9506F" w14:textId="77777777" w:rsidR="000F4FD4" w:rsidRPr="00705AAD" w:rsidRDefault="000F4FD4" w:rsidP="007673F3">
                  <w:pPr>
                    <w:jc w:val="center"/>
                    <w:rPr>
                      <w:rFonts w:ascii="Calibri" w:hAnsi="Calibri" w:cs="Arial"/>
                      <w:color w:val="002060"/>
                      <w:sz w:val="20"/>
                      <w:szCs w:val="20"/>
                      <w:lang w:val="el-GR"/>
                    </w:rPr>
                  </w:pPr>
                </w:p>
              </w:tc>
            </w:tr>
            <w:tr w:rsidR="000F4FD4" w:rsidRPr="00724EAA" w14:paraId="24CA16F7" w14:textId="77777777" w:rsidTr="007673F3">
              <w:tc>
                <w:tcPr>
                  <w:tcW w:w="2467" w:type="dxa"/>
                </w:tcPr>
                <w:p w14:paraId="1506AE45" w14:textId="77777777" w:rsidR="000F4FD4" w:rsidRPr="00724EAA" w:rsidRDefault="000F4FD4" w:rsidP="007673F3">
                  <w:pPr>
                    <w:rPr>
                      <w:rFonts w:ascii="Calibri" w:hAnsi="Calibri" w:cs="Arial"/>
                      <w:color w:val="002060"/>
                      <w:sz w:val="20"/>
                      <w:szCs w:val="20"/>
                      <w:lang w:val="el-GR"/>
                    </w:rPr>
                  </w:pPr>
                  <w:r w:rsidRPr="00724EAA">
                    <w:rPr>
                      <w:rFonts w:ascii="Calibri" w:hAnsi="Calibri" w:cs="Arial"/>
                      <w:color w:val="002060"/>
                      <w:sz w:val="20"/>
                      <w:szCs w:val="20"/>
                      <w:lang w:val="el-GR"/>
                    </w:rPr>
                    <w:t xml:space="preserve">Σύνολο Μαθήματος </w:t>
                  </w:r>
                </w:p>
              </w:tc>
              <w:tc>
                <w:tcPr>
                  <w:tcW w:w="2468" w:type="dxa"/>
                  <w:vAlign w:val="center"/>
                </w:tcPr>
                <w:p w14:paraId="3C585BE4" w14:textId="5CDB03A9" w:rsidR="000F4FD4" w:rsidRPr="00724EAA" w:rsidRDefault="00E35066" w:rsidP="007673F3">
                  <w:pPr>
                    <w:jc w:val="center"/>
                    <w:rPr>
                      <w:rFonts w:ascii="Calibri" w:hAnsi="Calibri" w:cs="Arial"/>
                      <w:color w:val="002060"/>
                      <w:sz w:val="20"/>
                      <w:szCs w:val="20"/>
                      <w:lang w:val="el-GR"/>
                    </w:rPr>
                  </w:pPr>
                  <w:r w:rsidRPr="00724EAA">
                    <w:rPr>
                      <w:rFonts w:ascii="Calibri" w:hAnsi="Calibri" w:cs="Arial"/>
                      <w:color w:val="002060"/>
                      <w:sz w:val="20"/>
                      <w:szCs w:val="20"/>
                      <w:lang w:val="el-GR"/>
                    </w:rPr>
                    <w:t>6 ΕCTS</w:t>
                  </w:r>
                </w:p>
              </w:tc>
            </w:tr>
          </w:tbl>
          <w:p w14:paraId="77DFD319" w14:textId="77777777" w:rsidR="000F4FD4" w:rsidRPr="00724EAA" w:rsidRDefault="000F4FD4" w:rsidP="007673F3">
            <w:pPr>
              <w:rPr>
                <w:rFonts w:ascii="Calibri" w:hAnsi="Calibri" w:cs="Arial"/>
                <w:color w:val="002060"/>
                <w:sz w:val="20"/>
                <w:szCs w:val="20"/>
                <w:lang w:val="el-GR"/>
              </w:rPr>
            </w:pPr>
          </w:p>
        </w:tc>
      </w:tr>
      <w:tr w:rsidR="000F4FD4" w:rsidRPr="00724EAA" w14:paraId="7DF049CA" w14:textId="77777777" w:rsidTr="007673F3">
        <w:tc>
          <w:tcPr>
            <w:tcW w:w="3306" w:type="dxa"/>
          </w:tcPr>
          <w:p w14:paraId="388BFEF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6DC00E68"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7BF5A815" w14:textId="77777777" w:rsidR="000F4FD4" w:rsidRPr="00705AAD" w:rsidRDefault="000F4FD4" w:rsidP="007673F3">
            <w:pPr>
              <w:jc w:val="both"/>
              <w:rPr>
                <w:rFonts w:ascii="Calibri" w:hAnsi="Calibri" w:cs="Arial"/>
                <w:i/>
                <w:sz w:val="16"/>
                <w:szCs w:val="16"/>
                <w:lang w:val="el-GR"/>
              </w:rPr>
            </w:pPr>
          </w:p>
          <w:p w14:paraId="1A3E3B05"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606AFF5D" w14:textId="77777777" w:rsidR="000F4FD4" w:rsidRPr="00705AAD" w:rsidRDefault="000F4FD4" w:rsidP="007673F3">
            <w:pPr>
              <w:jc w:val="both"/>
              <w:rPr>
                <w:rFonts w:ascii="Calibri" w:hAnsi="Calibri" w:cs="Arial"/>
                <w:i/>
                <w:sz w:val="16"/>
                <w:szCs w:val="16"/>
                <w:lang w:val="el-GR"/>
              </w:rPr>
            </w:pPr>
          </w:p>
          <w:p w14:paraId="03D376BE"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14:paraId="48C6D995" w14:textId="3FB5567A" w:rsidR="00E35066" w:rsidRPr="00130798" w:rsidRDefault="00E35066" w:rsidP="00E35066">
            <w:pPr>
              <w:rPr>
                <w:rFonts w:ascii="Calibri" w:eastAsia="Calibri" w:hAnsi="Calibri"/>
                <w:color w:val="002060"/>
                <w:sz w:val="20"/>
                <w:szCs w:val="20"/>
                <w:lang w:val="el-GR"/>
              </w:rPr>
            </w:pPr>
            <w:r w:rsidRPr="00130798">
              <w:rPr>
                <w:rFonts w:ascii="Calibri" w:eastAsia="Calibri" w:hAnsi="Calibri"/>
                <w:b/>
                <w:bCs/>
                <w:color w:val="002060"/>
                <w:sz w:val="20"/>
                <w:szCs w:val="20"/>
                <w:lang w:val="el-GR"/>
              </w:rPr>
              <w:t>Γλώσσα αξιολόγησης</w:t>
            </w:r>
            <w:r w:rsidRPr="00130798">
              <w:rPr>
                <w:rFonts w:ascii="Calibri" w:eastAsia="Calibri" w:hAnsi="Calibri"/>
                <w:color w:val="002060"/>
                <w:sz w:val="20"/>
                <w:szCs w:val="20"/>
                <w:lang w:val="el-GR"/>
              </w:rPr>
              <w:t xml:space="preserve">: Ελληνική, </w:t>
            </w:r>
          </w:p>
          <w:p w14:paraId="627F1656" w14:textId="4452AA70" w:rsidR="000F4FD4" w:rsidRPr="00130798" w:rsidRDefault="00E35066" w:rsidP="00E35066">
            <w:pPr>
              <w:rPr>
                <w:rFonts w:ascii="Calibri" w:eastAsia="Calibri" w:hAnsi="Calibri"/>
                <w:color w:val="002060"/>
                <w:sz w:val="20"/>
                <w:szCs w:val="20"/>
                <w:lang w:val="el-GR"/>
              </w:rPr>
            </w:pPr>
            <w:r w:rsidRPr="00130798">
              <w:rPr>
                <w:rFonts w:ascii="Calibri" w:eastAsia="Calibri" w:hAnsi="Calibri"/>
                <w:b/>
                <w:bCs/>
                <w:color w:val="002060"/>
                <w:sz w:val="20"/>
                <w:szCs w:val="20"/>
                <w:lang w:val="el-GR"/>
              </w:rPr>
              <w:t>Μέθοδοι Αξιολόγησης</w:t>
            </w:r>
            <w:r w:rsidRPr="00130798">
              <w:rPr>
                <w:rFonts w:ascii="Calibri" w:eastAsia="Calibri" w:hAnsi="Calibri"/>
                <w:color w:val="002060"/>
                <w:sz w:val="20"/>
                <w:szCs w:val="20"/>
                <w:lang w:val="el-GR"/>
              </w:rPr>
              <w:t>: Αξιολόγηση από τον επόπτη του Φορέα πρακτικής και από τον Ακαδημαϊκό Υπεύθυνο του Τμήματος. Παράδοση και Έκθεσης στον Ακαδημαϊκό Υπεύθυνο του Τμήματος</w:t>
            </w:r>
            <w:r w:rsidR="00130798">
              <w:rPr>
                <w:rFonts w:ascii="Calibri" w:eastAsia="Calibri" w:hAnsi="Calibri"/>
                <w:color w:val="002060"/>
                <w:sz w:val="20"/>
                <w:szCs w:val="20"/>
                <w:lang w:val="el-GR"/>
              </w:rPr>
              <w:t>, προσωπική συνέντευξη</w:t>
            </w:r>
            <w:r w:rsidRPr="00130798">
              <w:rPr>
                <w:rFonts w:ascii="Calibri" w:eastAsia="Calibri" w:hAnsi="Calibri"/>
                <w:color w:val="002060"/>
                <w:sz w:val="20"/>
                <w:szCs w:val="20"/>
                <w:lang w:val="el-GR"/>
              </w:rPr>
              <w:t xml:space="preserve"> και τελική αξιολόγηση.</w:t>
            </w:r>
          </w:p>
          <w:p w14:paraId="4088CDBD" w14:textId="77777777" w:rsidR="000F4FD4" w:rsidRDefault="000F4FD4" w:rsidP="007673F3">
            <w:pPr>
              <w:rPr>
                <w:rFonts w:ascii="Calibri" w:hAnsi="Calibri" w:cs="Arial"/>
                <w:color w:val="002060"/>
                <w:lang w:val="el-GR"/>
              </w:rPr>
            </w:pPr>
          </w:p>
          <w:p w14:paraId="4E8A4D80" w14:textId="77777777" w:rsidR="000F4FD4" w:rsidRDefault="000F4FD4" w:rsidP="007673F3">
            <w:pPr>
              <w:rPr>
                <w:rFonts w:ascii="Calibri" w:hAnsi="Calibri" w:cs="Arial"/>
                <w:color w:val="002060"/>
                <w:lang w:val="el-GR"/>
              </w:rPr>
            </w:pPr>
          </w:p>
          <w:p w14:paraId="2ACBF8B9" w14:textId="77777777" w:rsidR="000F4FD4" w:rsidRDefault="000F4FD4" w:rsidP="007673F3">
            <w:pPr>
              <w:rPr>
                <w:rFonts w:ascii="Calibri" w:hAnsi="Calibri" w:cs="Arial"/>
                <w:color w:val="002060"/>
                <w:lang w:val="el-GR"/>
              </w:rPr>
            </w:pPr>
          </w:p>
          <w:p w14:paraId="6E11A726" w14:textId="77777777" w:rsidR="000F4FD4" w:rsidRDefault="000F4FD4" w:rsidP="007673F3">
            <w:pPr>
              <w:rPr>
                <w:rFonts w:ascii="Calibri" w:hAnsi="Calibri" w:cs="Arial"/>
                <w:color w:val="002060"/>
                <w:lang w:val="el-GR"/>
              </w:rPr>
            </w:pPr>
          </w:p>
          <w:p w14:paraId="364643C2" w14:textId="77777777" w:rsidR="000F4FD4" w:rsidRDefault="000F4FD4" w:rsidP="007673F3">
            <w:pPr>
              <w:rPr>
                <w:rFonts w:ascii="Calibri" w:hAnsi="Calibri" w:cs="Arial"/>
                <w:color w:val="002060"/>
                <w:lang w:val="el-GR"/>
              </w:rPr>
            </w:pPr>
          </w:p>
          <w:p w14:paraId="40A23322" w14:textId="77777777" w:rsidR="000F4FD4" w:rsidRDefault="000F4FD4" w:rsidP="007673F3">
            <w:pPr>
              <w:rPr>
                <w:rFonts w:ascii="Calibri" w:hAnsi="Calibri" w:cs="Arial"/>
                <w:color w:val="002060"/>
                <w:lang w:val="el-GR"/>
              </w:rPr>
            </w:pPr>
          </w:p>
          <w:p w14:paraId="29906809" w14:textId="77777777" w:rsidR="000F4FD4" w:rsidRDefault="000F4FD4" w:rsidP="007673F3">
            <w:pPr>
              <w:rPr>
                <w:rFonts w:ascii="Calibri" w:hAnsi="Calibri" w:cs="Arial"/>
                <w:color w:val="002060"/>
                <w:lang w:val="el-GR"/>
              </w:rPr>
            </w:pPr>
          </w:p>
          <w:p w14:paraId="23F3DC17" w14:textId="77777777" w:rsidR="000F4FD4" w:rsidRDefault="000F4FD4" w:rsidP="007673F3">
            <w:pPr>
              <w:rPr>
                <w:rFonts w:ascii="Calibri" w:hAnsi="Calibri" w:cs="Arial"/>
                <w:color w:val="002060"/>
                <w:lang w:val="el-GR"/>
              </w:rPr>
            </w:pPr>
          </w:p>
          <w:p w14:paraId="5D4F2862" w14:textId="77777777" w:rsidR="000F4FD4" w:rsidRDefault="000F4FD4" w:rsidP="007673F3">
            <w:pPr>
              <w:rPr>
                <w:rFonts w:ascii="Calibri" w:hAnsi="Calibri" w:cs="Arial"/>
                <w:color w:val="002060"/>
                <w:lang w:val="el-GR"/>
              </w:rPr>
            </w:pPr>
          </w:p>
          <w:p w14:paraId="40CD2320" w14:textId="77777777" w:rsidR="000F4FD4" w:rsidRDefault="000F4FD4" w:rsidP="007673F3">
            <w:pPr>
              <w:rPr>
                <w:rFonts w:ascii="Calibri" w:hAnsi="Calibri" w:cs="Arial"/>
                <w:color w:val="002060"/>
                <w:lang w:val="el-GR"/>
              </w:rPr>
            </w:pPr>
          </w:p>
          <w:p w14:paraId="18C94F34" w14:textId="77777777" w:rsidR="000F4FD4" w:rsidRPr="00705AAD" w:rsidRDefault="000F4FD4" w:rsidP="007673F3">
            <w:pPr>
              <w:rPr>
                <w:rFonts w:ascii="Calibri" w:hAnsi="Calibri" w:cs="Arial"/>
                <w:color w:val="002060"/>
                <w:lang w:val="el-GR"/>
              </w:rPr>
            </w:pPr>
          </w:p>
        </w:tc>
      </w:tr>
    </w:tbl>
    <w:p w14:paraId="064BCAAA" w14:textId="77777777" w:rsidR="000F4FD4" w:rsidRPr="00705AAD" w:rsidRDefault="000F4FD4" w:rsidP="000F4FD4">
      <w:pPr>
        <w:widowControl w:val="0"/>
        <w:numPr>
          <w:ilvl w:val="0"/>
          <w:numId w:val="8"/>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724EAA" w14:paraId="20D67120" w14:textId="77777777" w:rsidTr="007673F3">
        <w:tc>
          <w:tcPr>
            <w:tcW w:w="8472" w:type="dxa"/>
          </w:tcPr>
          <w:p w14:paraId="45EC230C" w14:textId="77777777" w:rsidR="00E35066" w:rsidRPr="000367E7" w:rsidRDefault="00E35066" w:rsidP="00E35066">
            <w:pPr>
              <w:jc w:val="both"/>
              <w:rPr>
                <w:rFonts w:cs="Arial"/>
                <w:i/>
                <w:sz w:val="16"/>
                <w:szCs w:val="16"/>
                <w:lang w:val="el-GR"/>
              </w:rPr>
            </w:pPr>
            <w:r w:rsidRPr="000367E7">
              <w:rPr>
                <w:rFonts w:cs="Arial"/>
                <w:i/>
                <w:sz w:val="16"/>
                <w:szCs w:val="16"/>
                <w:lang w:val="el-GR"/>
              </w:rPr>
              <w:t>-Προτεινόμενη Βιβλιογραφία : ανάλογα με τον Φορέα πρακτικής</w:t>
            </w:r>
          </w:p>
          <w:p w14:paraId="30DBB0BC" w14:textId="0F09563C" w:rsidR="000F4FD4" w:rsidRPr="00E35066" w:rsidRDefault="00E35066" w:rsidP="00E35066">
            <w:pPr>
              <w:jc w:val="both"/>
              <w:rPr>
                <w:rFonts w:ascii="Calibri" w:eastAsia="Calibri" w:hAnsi="Calibri" w:cs="Arial"/>
                <w:color w:val="002060"/>
                <w:sz w:val="20"/>
                <w:szCs w:val="20"/>
                <w:lang w:val="el-GR"/>
              </w:rPr>
            </w:pPr>
            <w:r w:rsidRPr="00E35066">
              <w:rPr>
                <w:rFonts w:cs="Arial"/>
                <w:i/>
                <w:sz w:val="16"/>
                <w:szCs w:val="16"/>
                <w:lang w:val="el-GR"/>
              </w:rPr>
              <w:t>-Συναφή επιστημονικά περιοδικά: ανάλογα με τον Φορέα πρακτική</w:t>
            </w:r>
          </w:p>
          <w:p w14:paraId="6AA6ECC7" w14:textId="77777777" w:rsidR="000F4FD4" w:rsidRPr="00705AAD" w:rsidRDefault="000F4FD4" w:rsidP="007673F3">
            <w:pPr>
              <w:jc w:val="both"/>
              <w:rPr>
                <w:rFonts w:ascii="Calibri" w:hAnsi="Calibri" w:cs="Arial"/>
                <w:b/>
                <w:lang w:val="el-GR"/>
              </w:rPr>
            </w:pPr>
          </w:p>
        </w:tc>
      </w:tr>
    </w:tbl>
    <w:p w14:paraId="5DBEA281" w14:textId="77777777" w:rsidR="000F4FD4" w:rsidRPr="00F21D37" w:rsidRDefault="000F4FD4" w:rsidP="000F4FD4">
      <w:pPr>
        <w:widowControl w:val="0"/>
        <w:autoSpaceDE w:val="0"/>
        <w:autoSpaceDN w:val="0"/>
        <w:adjustRightInd w:val="0"/>
        <w:spacing w:before="240" w:after="200" w:line="276" w:lineRule="auto"/>
        <w:rPr>
          <w:rFonts w:ascii="Calibri" w:hAnsi="Calibri" w:cs="Arial"/>
          <w:b/>
          <w:color w:val="000000"/>
          <w:sz w:val="22"/>
          <w:szCs w:val="22"/>
          <w:lang w:val="el-GR"/>
        </w:rPr>
      </w:pPr>
    </w:p>
    <w:bookmarkEnd w:id="0"/>
    <w:p w14:paraId="756D0C72" w14:textId="77777777" w:rsidR="000F4FD4" w:rsidRDefault="000F4FD4" w:rsidP="000F4FD4">
      <w:pPr>
        <w:rPr>
          <w:rFonts w:ascii="Cambria" w:hAnsi="Cambria"/>
          <w:b/>
          <w:bCs/>
          <w:sz w:val="28"/>
          <w:lang w:val="el-GR"/>
        </w:rPr>
      </w:pPr>
    </w:p>
    <w:sectPr w:rsidR="000F4FD4" w:rsidSect="00305D37">
      <w:headerReference w:type="even" r:id="rId9"/>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242B3" w14:textId="77777777" w:rsidR="00206369" w:rsidRDefault="00206369">
      <w:r>
        <w:separator/>
      </w:r>
    </w:p>
  </w:endnote>
  <w:endnote w:type="continuationSeparator" w:id="0">
    <w:p w14:paraId="29F5E0E8" w14:textId="77777777" w:rsidR="00206369" w:rsidRDefault="00206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EBE02" w14:textId="77777777" w:rsidR="00206369" w:rsidRDefault="00206369">
      <w:r>
        <w:separator/>
      </w:r>
    </w:p>
  </w:footnote>
  <w:footnote w:type="continuationSeparator" w:id="0">
    <w:p w14:paraId="331F1155" w14:textId="77777777" w:rsidR="00206369" w:rsidRDefault="00206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97F22" w14:textId="77777777" w:rsidR="007673F3" w:rsidRDefault="007673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CF25D2" w14:textId="77777777" w:rsidR="007673F3" w:rsidRDefault="007673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4" type="#_x0000_t75" style="width:9.6pt;height:9.6pt" o:bullet="t">
        <v:imagedata r:id="rId1" o:title=""/>
      </v:shape>
    </w:pict>
  </w:numPicBullet>
  <w:abstractNum w:abstractNumId="0" w15:restartNumberingAfterBreak="0">
    <w:nsid w:val="00904751"/>
    <w:multiLevelType w:val="hybridMultilevel"/>
    <w:tmpl w:val="DB06F4D8"/>
    <w:lvl w:ilvl="0" w:tplc="04080001">
      <w:start w:val="1"/>
      <w:numFmt w:val="bullet"/>
      <w:lvlText w:val=""/>
      <w:lvlJc w:val="left"/>
      <w:pPr>
        <w:tabs>
          <w:tab w:val="num" w:pos="720"/>
        </w:tabs>
        <w:ind w:left="720" w:hanging="360"/>
      </w:pPr>
      <w:rPr>
        <w:rFonts w:ascii="Symbol" w:hAnsi="Symbol" w:hint="default"/>
      </w:rPr>
    </w:lvl>
    <w:lvl w:ilvl="1" w:tplc="145C533C">
      <w:start w:val="1"/>
      <w:numFmt w:val="decimal"/>
      <w:lvlText w:val="3.3.%2."/>
      <w:lvlJc w:val="left"/>
      <w:pPr>
        <w:tabs>
          <w:tab w:val="num" w:pos="1800"/>
        </w:tabs>
        <w:ind w:left="1800" w:hanging="72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C69A4"/>
    <w:multiLevelType w:val="hybridMultilevel"/>
    <w:tmpl w:val="F6F82F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93AD2"/>
    <w:multiLevelType w:val="hybridMultilevel"/>
    <w:tmpl w:val="71DEE6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F5E6C"/>
    <w:multiLevelType w:val="hybridMultilevel"/>
    <w:tmpl w:val="19BA5CEC"/>
    <w:lvl w:ilvl="0" w:tplc="F588223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F277DA5"/>
    <w:multiLevelType w:val="hybridMultilevel"/>
    <w:tmpl w:val="3676D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CE5C02"/>
    <w:multiLevelType w:val="hybridMultilevel"/>
    <w:tmpl w:val="1772D2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50D63"/>
    <w:multiLevelType w:val="hybridMultilevel"/>
    <w:tmpl w:val="6F48BA6E"/>
    <w:lvl w:ilvl="0" w:tplc="73668A4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2417FE7"/>
    <w:multiLevelType w:val="hybridMultilevel"/>
    <w:tmpl w:val="74D0E336"/>
    <w:lvl w:ilvl="0" w:tplc="74B0E20A">
      <w:start w:val="1"/>
      <w:numFmt w:val="decimal"/>
      <w:lvlText w:val="4.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 w15:restartNumberingAfterBreak="0">
    <w:nsid w:val="141D4D69"/>
    <w:multiLevelType w:val="hybridMultilevel"/>
    <w:tmpl w:val="052E01EE"/>
    <w:lvl w:ilvl="0" w:tplc="0110067C">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15:restartNumberingAfterBreak="0">
    <w:nsid w:val="14E967CB"/>
    <w:multiLevelType w:val="hybridMultilevel"/>
    <w:tmpl w:val="386E46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C550A"/>
    <w:multiLevelType w:val="hybridMultilevel"/>
    <w:tmpl w:val="E35285FA"/>
    <w:lvl w:ilvl="0" w:tplc="989E5A0C">
      <w:start w:val="1"/>
      <w:numFmt w:val="decimal"/>
      <w:lvlText w:val="7.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A8D43D4"/>
    <w:multiLevelType w:val="hybridMultilevel"/>
    <w:tmpl w:val="D3DAE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C23217F"/>
    <w:multiLevelType w:val="multilevel"/>
    <w:tmpl w:val="8A22C5D2"/>
    <w:lvl w:ilvl="0">
      <w:start w:val="6"/>
      <w:numFmt w:val="decimal"/>
      <w:lvlText w:val="%1."/>
      <w:lvlJc w:val="left"/>
      <w:pPr>
        <w:tabs>
          <w:tab w:val="num" w:pos="360"/>
        </w:tabs>
        <w:ind w:left="360" w:hanging="360"/>
      </w:pPr>
      <w:rPr>
        <w:rFonts w:ascii="Georgia" w:hAnsi="Georgia" w:cs="Times New Roman" w:hint="default"/>
        <w:sz w:val="20"/>
      </w:rPr>
    </w:lvl>
    <w:lvl w:ilvl="1">
      <w:start w:val="4"/>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14" w15:restartNumberingAfterBreak="0">
    <w:nsid w:val="1CE65F08"/>
    <w:multiLevelType w:val="hybridMultilevel"/>
    <w:tmpl w:val="EEB0775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15:restartNumberingAfterBreak="0">
    <w:nsid w:val="275815E6"/>
    <w:multiLevelType w:val="hybridMultilevel"/>
    <w:tmpl w:val="B98E1F10"/>
    <w:lvl w:ilvl="0" w:tplc="04080001">
      <w:start w:val="1"/>
      <w:numFmt w:val="bullet"/>
      <w:lvlText w:val=""/>
      <w:lvlJc w:val="left"/>
      <w:pPr>
        <w:tabs>
          <w:tab w:val="num" w:pos="1797"/>
        </w:tabs>
        <w:ind w:left="1797" w:hanging="360"/>
      </w:pPr>
      <w:rPr>
        <w:rFonts w:ascii="Symbol" w:hAnsi="Symbol" w:hint="default"/>
      </w:rPr>
    </w:lvl>
    <w:lvl w:ilvl="1" w:tplc="04080003" w:tentative="1">
      <w:start w:val="1"/>
      <w:numFmt w:val="bullet"/>
      <w:lvlText w:val="o"/>
      <w:lvlJc w:val="left"/>
      <w:pPr>
        <w:tabs>
          <w:tab w:val="num" w:pos="2517"/>
        </w:tabs>
        <w:ind w:left="2517" w:hanging="360"/>
      </w:pPr>
      <w:rPr>
        <w:rFonts w:ascii="Courier New" w:hAnsi="Courier New" w:hint="default"/>
      </w:rPr>
    </w:lvl>
    <w:lvl w:ilvl="2" w:tplc="04080005" w:tentative="1">
      <w:start w:val="1"/>
      <w:numFmt w:val="bullet"/>
      <w:lvlText w:val=""/>
      <w:lvlJc w:val="left"/>
      <w:pPr>
        <w:tabs>
          <w:tab w:val="num" w:pos="3237"/>
        </w:tabs>
        <w:ind w:left="3237" w:hanging="360"/>
      </w:pPr>
      <w:rPr>
        <w:rFonts w:ascii="Wingdings" w:hAnsi="Wingdings" w:hint="default"/>
      </w:rPr>
    </w:lvl>
    <w:lvl w:ilvl="3" w:tplc="04080001" w:tentative="1">
      <w:start w:val="1"/>
      <w:numFmt w:val="bullet"/>
      <w:lvlText w:val=""/>
      <w:lvlJc w:val="left"/>
      <w:pPr>
        <w:tabs>
          <w:tab w:val="num" w:pos="3957"/>
        </w:tabs>
        <w:ind w:left="3957" w:hanging="360"/>
      </w:pPr>
      <w:rPr>
        <w:rFonts w:ascii="Symbol" w:hAnsi="Symbol" w:hint="default"/>
      </w:rPr>
    </w:lvl>
    <w:lvl w:ilvl="4" w:tplc="04080003" w:tentative="1">
      <w:start w:val="1"/>
      <w:numFmt w:val="bullet"/>
      <w:lvlText w:val="o"/>
      <w:lvlJc w:val="left"/>
      <w:pPr>
        <w:tabs>
          <w:tab w:val="num" w:pos="4677"/>
        </w:tabs>
        <w:ind w:left="4677" w:hanging="360"/>
      </w:pPr>
      <w:rPr>
        <w:rFonts w:ascii="Courier New" w:hAnsi="Courier New" w:hint="default"/>
      </w:rPr>
    </w:lvl>
    <w:lvl w:ilvl="5" w:tplc="04080005" w:tentative="1">
      <w:start w:val="1"/>
      <w:numFmt w:val="bullet"/>
      <w:lvlText w:val=""/>
      <w:lvlJc w:val="left"/>
      <w:pPr>
        <w:tabs>
          <w:tab w:val="num" w:pos="5397"/>
        </w:tabs>
        <w:ind w:left="5397" w:hanging="360"/>
      </w:pPr>
      <w:rPr>
        <w:rFonts w:ascii="Wingdings" w:hAnsi="Wingdings" w:hint="default"/>
      </w:rPr>
    </w:lvl>
    <w:lvl w:ilvl="6" w:tplc="04080001" w:tentative="1">
      <w:start w:val="1"/>
      <w:numFmt w:val="bullet"/>
      <w:lvlText w:val=""/>
      <w:lvlJc w:val="left"/>
      <w:pPr>
        <w:tabs>
          <w:tab w:val="num" w:pos="6117"/>
        </w:tabs>
        <w:ind w:left="6117" w:hanging="360"/>
      </w:pPr>
      <w:rPr>
        <w:rFonts w:ascii="Symbol" w:hAnsi="Symbol" w:hint="default"/>
      </w:rPr>
    </w:lvl>
    <w:lvl w:ilvl="7" w:tplc="04080003" w:tentative="1">
      <w:start w:val="1"/>
      <w:numFmt w:val="bullet"/>
      <w:lvlText w:val="o"/>
      <w:lvlJc w:val="left"/>
      <w:pPr>
        <w:tabs>
          <w:tab w:val="num" w:pos="6837"/>
        </w:tabs>
        <w:ind w:left="6837" w:hanging="360"/>
      </w:pPr>
      <w:rPr>
        <w:rFonts w:ascii="Courier New" w:hAnsi="Courier New" w:hint="default"/>
      </w:rPr>
    </w:lvl>
    <w:lvl w:ilvl="8" w:tplc="04080005" w:tentative="1">
      <w:start w:val="1"/>
      <w:numFmt w:val="bullet"/>
      <w:lvlText w:val=""/>
      <w:lvlJc w:val="left"/>
      <w:pPr>
        <w:tabs>
          <w:tab w:val="num" w:pos="7557"/>
        </w:tabs>
        <w:ind w:left="7557" w:hanging="360"/>
      </w:pPr>
      <w:rPr>
        <w:rFonts w:ascii="Wingdings" w:hAnsi="Wingdings" w:hint="default"/>
      </w:rPr>
    </w:lvl>
  </w:abstractNum>
  <w:abstractNum w:abstractNumId="16" w15:restartNumberingAfterBreak="0">
    <w:nsid w:val="28452602"/>
    <w:multiLevelType w:val="hybridMultilevel"/>
    <w:tmpl w:val="F702C894"/>
    <w:lvl w:ilvl="0" w:tplc="2EA0036E">
      <w:start w:val="1"/>
      <w:numFmt w:val="decimal"/>
      <w:lvlText w:val="7.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2D777564"/>
    <w:multiLevelType w:val="hybridMultilevel"/>
    <w:tmpl w:val="35185AE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15:restartNumberingAfterBreak="0">
    <w:nsid w:val="2E7E4156"/>
    <w:multiLevelType w:val="hybridMultilevel"/>
    <w:tmpl w:val="9AE60BB8"/>
    <w:lvl w:ilvl="0" w:tplc="F9F6F384">
      <w:start w:val="1"/>
      <w:numFmt w:val="bullet"/>
      <w:lvlText w:val="•"/>
      <w:lvlJc w:val="left"/>
      <w:pPr>
        <w:tabs>
          <w:tab w:val="num" w:pos="720"/>
        </w:tabs>
        <w:ind w:left="720" w:hanging="360"/>
      </w:pPr>
      <w:rPr>
        <w:rFonts w:ascii="Times New Roman" w:hAnsi="Times New Roman" w:hint="default"/>
      </w:rPr>
    </w:lvl>
    <w:lvl w:ilvl="1" w:tplc="AF20F5BA" w:tentative="1">
      <w:start w:val="1"/>
      <w:numFmt w:val="bullet"/>
      <w:lvlText w:val="•"/>
      <w:lvlJc w:val="left"/>
      <w:pPr>
        <w:tabs>
          <w:tab w:val="num" w:pos="1440"/>
        </w:tabs>
        <w:ind w:left="1440" w:hanging="360"/>
      </w:pPr>
      <w:rPr>
        <w:rFonts w:ascii="Times New Roman" w:hAnsi="Times New Roman" w:hint="default"/>
      </w:rPr>
    </w:lvl>
    <w:lvl w:ilvl="2" w:tplc="6A7ED4E4" w:tentative="1">
      <w:start w:val="1"/>
      <w:numFmt w:val="bullet"/>
      <w:lvlText w:val="•"/>
      <w:lvlJc w:val="left"/>
      <w:pPr>
        <w:tabs>
          <w:tab w:val="num" w:pos="2160"/>
        </w:tabs>
        <w:ind w:left="2160" w:hanging="360"/>
      </w:pPr>
      <w:rPr>
        <w:rFonts w:ascii="Times New Roman" w:hAnsi="Times New Roman" w:hint="default"/>
      </w:rPr>
    </w:lvl>
    <w:lvl w:ilvl="3" w:tplc="E7E24BCA" w:tentative="1">
      <w:start w:val="1"/>
      <w:numFmt w:val="bullet"/>
      <w:lvlText w:val="•"/>
      <w:lvlJc w:val="left"/>
      <w:pPr>
        <w:tabs>
          <w:tab w:val="num" w:pos="2880"/>
        </w:tabs>
        <w:ind w:left="2880" w:hanging="360"/>
      </w:pPr>
      <w:rPr>
        <w:rFonts w:ascii="Times New Roman" w:hAnsi="Times New Roman" w:hint="default"/>
      </w:rPr>
    </w:lvl>
    <w:lvl w:ilvl="4" w:tplc="FE1ACDB4" w:tentative="1">
      <w:start w:val="1"/>
      <w:numFmt w:val="bullet"/>
      <w:lvlText w:val="•"/>
      <w:lvlJc w:val="left"/>
      <w:pPr>
        <w:tabs>
          <w:tab w:val="num" w:pos="3600"/>
        </w:tabs>
        <w:ind w:left="3600" w:hanging="360"/>
      </w:pPr>
      <w:rPr>
        <w:rFonts w:ascii="Times New Roman" w:hAnsi="Times New Roman" w:hint="default"/>
      </w:rPr>
    </w:lvl>
    <w:lvl w:ilvl="5" w:tplc="16FC36CA" w:tentative="1">
      <w:start w:val="1"/>
      <w:numFmt w:val="bullet"/>
      <w:lvlText w:val="•"/>
      <w:lvlJc w:val="left"/>
      <w:pPr>
        <w:tabs>
          <w:tab w:val="num" w:pos="4320"/>
        </w:tabs>
        <w:ind w:left="4320" w:hanging="360"/>
      </w:pPr>
      <w:rPr>
        <w:rFonts w:ascii="Times New Roman" w:hAnsi="Times New Roman" w:hint="default"/>
      </w:rPr>
    </w:lvl>
    <w:lvl w:ilvl="6" w:tplc="61A682FE" w:tentative="1">
      <w:start w:val="1"/>
      <w:numFmt w:val="bullet"/>
      <w:lvlText w:val="•"/>
      <w:lvlJc w:val="left"/>
      <w:pPr>
        <w:tabs>
          <w:tab w:val="num" w:pos="5040"/>
        </w:tabs>
        <w:ind w:left="5040" w:hanging="360"/>
      </w:pPr>
      <w:rPr>
        <w:rFonts w:ascii="Times New Roman" w:hAnsi="Times New Roman" w:hint="default"/>
      </w:rPr>
    </w:lvl>
    <w:lvl w:ilvl="7" w:tplc="BBB80D82" w:tentative="1">
      <w:start w:val="1"/>
      <w:numFmt w:val="bullet"/>
      <w:lvlText w:val="•"/>
      <w:lvlJc w:val="left"/>
      <w:pPr>
        <w:tabs>
          <w:tab w:val="num" w:pos="5760"/>
        </w:tabs>
        <w:ind w:left="5760" w:hanging="360"/>
      </w:pPr>
      <w:rPr>
        <w:rFonts w:ascii="Times New Roman" w:hAnsi="Times New Roman" w:hint="default"/>
      </w:rPr>
    </w:lvl>
    <w:lvl w:ilvl="8" w:tplc="B928D24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15D0CF4"/>
    <w:multiLevelType w:val="multilevel"/>
    <w:tmpl w:val="8084EC2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32DD0A1A"/>
    <w:multiLevelType w:val="hybridMultilevel"/>
    <w:tmpl w:val="79B0D0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5027B9"/>
    <w:multiLevelType w:val="hybridMultilevel"/>
    <w:tmpl w:val="7096986C"/>
    <w:lvl w:ilvl="0" w:tplc="0A909332">
      <w:start w:val="1"/>
      <w:numFmt w:val="decimal"/>
      <w:lvlText w:val="4.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C2D3C7A"/>
    <w:multiLevelType w:val="hybridMultilevel"/>
    <w:tmpl w:val="91D87DA2"/>
    <w:lvl w:ilvl="0" w:tplc="17EC04D6">
      <w:start w:val="1"/>
      <w:numFmt w:val="bullet"/>
      <w:lvlText w:val=""/>
      <w:lvlPicBulletId w:val="0"/>
      <w:lvlJc w:val="left"/>
      <w:pPr>
        <w:tabs>
          <w:tab w:val="num" w:pos="720"/>
        </w:tabs>
        <w:ind w:left="720" w:hanging="360"/>
      </w:pPr>
      <w:rPr>
        <w:rFonts w:ascii="Symbol" w:hAnsi="Symbol" w:hint="default"/>
      </w:rPr>
    </w:lvl>
    <w:lvl w:ilvl="1" w:tplc="E44251E0" w:tentative="1">
      <w:start w:val="1"/>
      <w:numFmt w:val="bullet"/>
      <w:lvlText w:val=""/>
      <w:lvlPicBulletId w:val="0"/>
      <w:lvlJc w:val="left"/>
      <w:pPr>
        <w:tabs>
          <w:tab w:val="num" w:pos="1440"/>
        </w:tabs>
        <w:ind w:left="1440" w:hanging="360"/>
      </w:pPr>
      <w:rPr>
        <w:rFonts w:ascii="Symbol" w:hAnsi="Symbol" w:hint="default"/>
      </w:rPr>
    </w:lvl>
    <w:lvl w:ilvl="2" w:tplc="54A0F69A" w:tentative="1">
      <w:start w:val="1"/>
      <w:numFmt w:val="bullet"/>
      <w:lvlText w:val=""/>
      <w:lvlPicBulletId w:val="0"/>
      <w:lvlJc w:val="left"/>
      <w:pPr>
        <w:tabs>
          <w:tab w:val="num" w:pos="2160"/>
        </w:tabs>
        <w:ind w:left="2160" w:hanging="360"/>
      </w:pPr>
      <w:rPr>
        <w:rFonts w:ascii="Symbol" w:hAnsi="Symbol" w:hint="default"/>
      </w:rPr>
    </w:lvl>
    <w:lvl w:ilvl="3" w:tplc="268C18BC" w:tentative="1">
      <w:start w:val="1"/>
      <w:numFmt w:val="bullet"/>
      <w:lvlText w:val=""/>
      <w:lvlPicBulletId w:val="0"/>
      <w:lvlJc w:val="left"/>
      <w:pPr>
        <w:tabs>
          <w:tab w:val="num" w:pos="2880"/>
        </w:tabs>
        <w:ind w:left="2880" w:hanging="360"/>
      </w:pPr>
      <w:rPr>
        <w:rFonts w:ascii="Symbol" w:hAnsi="Symbol" w:hint="default"/>
      </w:rPr>
    </w:lvl>
    <w:lvl w:ilvl="4" w:tplc="3E3C0678" w:tentative="1">
      <w:start w:val="1"/>
      <w:numFmt w:val="bullet"/>
      <w:lvlText w:val=""/>
      <w:lvlPicBulletId w:val="0"/>
      <w:lvlJc w:val="left"/>
      <w:pPr>
        <w:tabs>
          <w:tab w:val="num" w:pos="3600"/>
        </w:tabs>
        <w:ind w:left="3600" w:hanging="360"/>
      </w:pPr>
      <w:rPr>
        <w:rFonts w:ascii="Symbol" w:hAnsi="Symbol" w:hint="default"/>
      </w:rPr>
    </w:lvl>
    <w:lvl w:ilvl="5" w:tplc="8FA0741E" w:tentative="1">
      <w:start w:val="1"/>
      <w:numFmt w:val="bullet"/>
      <w:lvlText w:val=""/>
      <w:lvlPicBulletId w:val="0"/>
      <w:lvlJc w:val="left"/>
      <w:pPr>
        <w:tabs>
          <w:tab w:val="num" w:pos="4320"/>
        </w:tabs>
        <w:ind w:left="4320" w:hanging="360"/>
      </w:pPr>
      <w:rPr>
        <w:rFonts w:ascii="Symbol" w:hAnsi="Symbol" w:hint="default"/>
      </w:rPr>
    </w:lvl>
    <w:lvl w:ilvl="6" w:tplc="473A003C" w:tentative="1">
      <w:start w:val="1"/>
      <w:numFmt w:val="bullet"/>
      <w:lvlText w:val=""/>
      <w:lvlPicBulletId w:val="0"/>
      <w:lvlJc w:val="left"/>
      <w:pPr>
        <w:tabs>
          <w:tab w:val="num" w:pos="5040"/>
        </w:tabs>
        <w:ind w:left="5040" w:hanging="360"/>
      </w:pPr>
      <w:rPr>
        <w:rFonts w:ascii="Symbol" w:hAnsi="Symbol" w:hint="default"/>
      </w:rPr>
    </w:lvl>
    <w:lvl w:ilvl="7" w:tplc="706A00B6" w:tentative="1">
      <w:start w:val="1"/>
      <w:numFmt w:val="bullet"/>
      <w:lvlText w:val=""/>
      <w:lvlPicBulletId w:val="0"/>
      <w:lvlJc w:val="left"/>
      <w:pPr>
        <w:tabs>
          <w:tab w:val="num" w:pos="5760"/>
        </w:tabs>
        <w:ind w:left="5760" w:hanging="360"/>
      </w:pPr>
      <w:rPr>
        <w:rFonts w:ascii="Symbol" w:hAnsi="Symbol" w:hint="default"/>
      </w:rPr>
    </w:lvl>
    <w:lvl w:ilvl="8" w:tplc="A5BA3F48" w:tentative="1">
      <w:start w:val="1"/>
      <w:numFmt w:val="bullet"/>
      <w:lvlText w:val=""/>
      <w:lvlPicBulletId w:val="0"/>
      <w:lvlJc w:val="left"/>
      <w:pPr>
        <w:tabs>
          <w:tab w:val="num" w:pos="6480"/>
        </w:tabs>
        <w:ind w:left="6480" w:hanging="360"/>
      </w:pPr>
      <w:rPr>
        <w:rFonts w:ascii="Symbol" w:hAnsi="Symbol" w:hint="default"/>
      </w:rPr>
    </w:lvl>
  </w:abstractNum>
  <w:abstractNum w:abstractNumId="23" w15:restartNumberingAfterBreak="0">
    <w:nsid w:val="3C4C0067"/>
    <w:multiLevelType w:val="hybridMultilevel"/>
    <w:tmpl w:val="21A623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555399"/>
    <w:multiLevelType w:val="hybridMultilevel"/>
    <w:tmpl w:val="D1BA65BE"/>
    <w:lvl w:ilvl="0" w:tplc="1572FFD2">
      <w:start w:val="1"/>
      <w:numFmt w:val="decimal"/>
      <w:lvlText w:val="6.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40CA4913"/>
    <w:multiLevelType w:val="hybridMultilevel"/>
    <w:tmpl w:val="D6F62EAA"/>
    <w:lvl w:ilvl="0" w:tplc="6B9A7FDE">
      <w:start w:val="1"/>
      <w:numFmt w:val="decimal"/>
      <w:lvlText w:val="2.6.%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20210BA"/>
    <w:multiLevelType w:val="hybridMultilevel"/>
    <w:tmpl w:val="2CD8AEAC"/>
    <w:lvl w:ilvl="0" w:tplc="A87620F2">
      <w:start w:val="1"/>
      <w:numFmt w:val="decimal"/>
      <w:lvlText w:val="7.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8116BB0"/>
    <w:multiLevelType w:val="hybridMultilevel"/>
    <w:tmpl w:val="CC021DD4"/>
    <w:lvl w:ilvl="0" w:tplc="6C94F0C2">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8" w15:restartNumberingAfterBreak="0">
    <w:nsid w:val="4A502803"/>
    <w:multiLevelType w:val="multilevel"/>
    <w:tmpl w:val="766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B17D3E"/>
    <w:multiLevelType w:val="hybridMultilevel"/>
    <w:tmpl w:val="B79ECA8A"/>
    <w:lvl w:ilvl="0" w:tplc="EA7AEFDE">
      <w:start w:val="1"/>
      <w:numFmt w:val="decimal"/>
      <w:lvlText w:val="4.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537A46C9"/>
    <w:multiLevelType w:val="hybridMultilevel"/>
    <w:tmpl w:val="88FCCD80"/>
    <w:lvl w:ilvl="0" w:tplc="D390DF5C">
      <w:start w:val="1"/>
      <w:numFmt w:val="decimal"/>
      <w:lvlText w:val="7.3.%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1" w15:restartNumberingAfterBreak="0">
    <w:nsid w:val="54E76FE4"/>
    <w:multiLevelType w:val="hybridMultilevel"/>
    <w:tmpl w:val="7B1EB67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1732EF"/>
    <w:multiLevelType w:val="hybridMultilevel"/>
    <w:tmpl w:val="966882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1F12FB"/>
    <w:multiLevelType w:val="hybridMultilevel"/>
    <w:tmpl w:val="A03C95A0"/>
    <w:lvl w:ilvl="0" w:tplc="0CF68D5A">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54C55A1"/>
    <w:multiLevelType w:val="hybridMultilevel"/>
    <w:tmpl w:val="A9BE6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6151F8"/>
    <w:multiLevelType w:val="hybridMultilevel"/>
    <w:tmpl w:val="B29C7C8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254D19"/>
    <w:multiLevelType w:val="hybridMultilevel"/>
    <w:tmpl w:val="FBAEC61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8" w15:restartNumberingAfterBreak="0">
    <w:nsid w:val="6BF315A5"/>
    <w:multiLevelType w:val="hybridMultilevel"/>
    <w:tmpl w:val="93C46368"/>
    <w:lvl w:ilvl="0" w:tplc="0408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6877DF"/>
    <w:multiLevelType w:val="hybridMultilevel"/>
    <w:tmpl w:val="0C543460"/>
    <w:lvl w:ilvl="0" w:tplc="3B44013E">
      <w:start w:val="1"/>
      <w:numFmt w:val="decimal"/>
      <w:lvlText w:val="6.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0" w15:restartNumberingAfterBreak="0">
    <w:nsid w:val="71D00051"/>
    <w:multiLevelType w:val="multilevel"/>
    <w:tmpl w:val="A7CCDB74"/>
    <w:lvl w:ilvl="0">
      <w:start w:val="6"/>
      <w:numFmt w:val="decimal"/>
      <w:lvlText w:val="%1."/>
      <w:lvlJc w:val="left"/>
      <w:pPr>
        <w:tabs>
          <w:tab w:val="num" w:pos="360"/>
        </w:tabs>
        <w:ind w:left="360" w:hanging="360"/>
      </w:pPr>
      <w:rPr>
        <w:rFonts w:ascii="Georgia" w:hAnsi="Georgia" w:cs="Times New Roman" w:hint="default"/>
        <w:sz w:val="20"/>
      </w:rPr>
    </w:lvl>
    <w:lvl w:ilvl="1">
      <w:start w:val="1"/>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41" w15:restartNumberingAfterBreak="0">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2" w15:restartNumberingAfterBreak="0">
    <w:nsid w:val="79976D97"/>
    <w:multiLevelType w:val="hybridMultilevel"/>
    <w:tmpl w:val="4A88A89A"/>
    <w:lvl w:ilvl="0" w:tplc="BB589C44">
      <w:start w:val="1"/>
      <w:numFmt w:val="decimal"/>
      <w:lvlText w:val="4.3.%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3" w15:restartNumberingAfterBreak="0">
    <w:nsid w:val="7ED6291B"/>
    <w:multiLevelType w:val="hybridMultilevel"/>
    <w:tmpl w:val="52F05A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2115787883">
    <w:abstractNumId w:val="25"/>
  </w:num>
  <w:num w:numId="2" w16cid:durableId="418715198">
    <w:abstractNumId w:val="10"/>
  </w:num>
  <w:num w:numId="3" w16cid:durableId="1771510333">
    <w:abstractNumId w:val="5"/>
  </w:num>
  <w:num w:numId="4" w16cid:durableId="486869132">
    <w:abstractNumId w:val="2"/>
  </w:num>
  <w:num w:numId="5" w16cid:durableId="617024978">
    <w:abstractNumId w:val="4"/>
  </w:num>
  <w:num w:numId="6" w16cid:durableId="2029481406">
    <w:abstractNumId w:val="41"/>
  </w:num>
  <w:num w:numId="7" w16cid:durableId="296842415">
    <w:abstractNumId w:val="17"/>
  </w:num>
  <w:num w:numId="8" w16cid:durableId="679621770">
    <w:abstractNumId w:val="8"/>
  </w:num>
  <w:num w:numId="9" w16cid:durableId="1676953373">
    <w:abstractNumId w:val="33"/>
  </w:num>
  <w:num w:numId="10" w16cid:durableId="1620986657">
    <w:abstractNumId w:val="42"/>
  </w:num>
  <w:num w:numId="11" w16cid:durableId="345139883">
    <w:abstractNumId w:val="18"/>
  </w:num>
  <w:num w:numId="12" w16cid:durableId="146014879">
    <w:abstractNumId w:val="22"/>
  </w:num>
  <w:num w:numId="13" w16cid:durableId="1274754048">
    <w:abstractNumId w:val="8"/>
  </w:num>
  <w:num w:numId="14" w16cid:durableId="1203206311">
    <w:abstractNumId w:val="14"/>
  </w:num>
  <w:num w:numId="15" w16cid:durableId="250896543">
    <w:abstractNumId w:val="37"/>
  </w:num>
  <w:num w:numId="16" w16cid:durableId="1116556753">
    <w:abstractNumId w:val="33"/>
  </w:num>
  <w:num w:numId="17" w16cid:durableId="232199716">
    <w:abstractNumId w:val="12"/>
  </w:num>
  <w:num w:numId="18" w16cid:durableId="1067342013">
    <w:abstractNumId w:val="23"/>
  </w:num>
  <w:num w:numId="19" w16cid:durableId="1403213266">
    <w:abstractNumId w:val="0"/>
  </w:num>
  <w:num w:numId="20" w16cid:durableId="1493451287">
    <w:abstractNumId w:val="15"/>
  </w:num>
  <w:num w:numId="21" w16cid:durableId="802969342">
    <w:abstractNumId w:val="6"/>
  </w:num>
  <w:num w:numId="22" w16cid:durableId="2099012888">
    <w:abstractNumId w:val="29"/>
  </w:num>
  <w:num w:numId="23" w16cid:durableId="704139780">
    <w:abstractNumId w:val="11"/>
  </w:num>
  <w:num w:numId="24" w16cid:durableId="1770158019">
    <w:abstractNumId w:val="19"/>
  </w:num>
  <w:num w:numId="25" w16cid:durableId="1436942754">
    <w:abstractNumId w:val="1"/>
  </w:num>
  <w:num w:numId="26" w16cid:durableId="1365326287">
    <w:abstractNumId w:val="43"/>
  </w:num>
  <w:num w:numId="27" w16cid:durableId="2082016657">
    <w:abstractNumId w:val="32"/>
  </w:num>
  <w:num w:numId="28" w16cid:durableId="1294094392">
    <w:abstractNumId w:val="7"/>
  </w:num>
  <w:num w:numId="29" w16cid:durableId="1535654761">
    <w:abstractNumId w:val="24"/>
  </w:num>
  <w:num w:numId="30" w16cid:durableId="381249263">
    <w:abstractNumId w:val="39"/>
  </w:num>
  <w:num w:numId="31" w16cid:durableId="1615601942">
    <w:abstractNumId w:val="9"/>
  </w:num>
  <w:num w:numId="32" w16cid:durableId="312027224">
    <w:abstractNumId w:val="27"/>
  </w:num>
  <w:num w:numId="33" w16cid:durableId="145126402">
    <w:abstractNumId w:val="21"/>
  </w:num>
  <w:num w:numId="34" w16cid:durableId="2059015168">
    <w:abstractNumId w:val="38"/>
  </w:num>
  <w:num w:numId="35" w16cid:durableId="549340078">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80764515">
    <w:abstractNumId w:val="31"/>
  </w:num>
  <w:num w:numId="37" w16cid:durableId="253320217">
    <w:abstractNumId w:val="20"/>
  </w:num>
  <w:num w:numId="38" w16cid:durableId="1761023685">
    <w:abstractNumId w:val="13"/>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5687770">
    <w:abstractNumId w:val="35"/>
  </w:num>
  <w:num w:numId="40" w16cid:durableId="2077966662">
    <w:abstractNumId w:val="30"/>
  </w:num>
  <w:num w:numId="41" w16cid:durableId="110169308">
    <w:abstractNumId w:val="16"/>
  </w:num>
  <w:num w:numId="42" w16cid:durableId="1339699704">
    <w:abstractNumId w:val="26"/>
  </w:num>
  <w:num w:numId="43" w16cid:durableId="809177810">
    <w:abstractNumId w:val="28"/>
  </w:num>
  <w:num w:numId="44" w16cid:durableId="156769160">
    <w:abstractNumId w:val="36"/>
  </w:num>
  <w:num w:numId="45" w16cid:durableId="1685395758">
    <w:abstractNumId w:val="3"/>
  </w:num>
  <w:num w:numId="46" w16cid:durableId="1588885099">
    <w:abstractNumId w:val="3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6C08"/>
    <w:rsid w:val="000275E7"/>
    <w:rsid w:val="000275FF"/>
    <w:rsid w:val="00027E26"/>
    <w:rsid w:val="000306CF"/>
    <w:rsid w:val="00030F0D"/>
    <w:rsid w:val="000328C5"/>
    <w:rsid w:val="00033075"/>
    <w:rsid w:val="00033ED5"/>
    <w:rsid w:val="00034998"/>
    <w:rsid w:val="000367E7"/>
    <w:rsid w:val="00037685"/>
    <w:rsid w:val="00040596"/>
    <w:rsid w:val="000410DA"/>
    <w:rsid w:val="00041C10"/>
    <w:rsid w:val="000443E5"/>
    <w:rsid w:val="0005007E"/>
    <w:rsid w:val="00052058"/>
    <w:rsid w:val="0005657A"/>
    <w:rsid w:val="000571FD"/>
    <w:rsid w:val="00057469"/>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B07DB"/>
    <w:rsid w:val="000B0B08"/>
    <w:rsid w:val="000B7F47"/>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0798"/>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0AFA"/>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6369"/>
    <w:rsid w:val="002074B4"/>
    <w:rsid w:val="002077B9"/>
    <w:rsid w:val="00207E32"/>
    <w:rsid w:val="00212148"/>
    <w:rsid w:val="002130EC"/>
    <w:rsid w:val="00213626"/>
    <w:rsid w:val="00214401"/>
    <w:rsid w:val="0022013C"/>
    <w:rsid w:val="00220BCB"/>
    <w:rsid w:val="00221914"/>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2024"/>
    <w:rsid w:val="002F21F3"/>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5AAA"/>
    <w:rsid w:val="003966D7"/>
    <w:rsid w:val="003975DE"/>
    <w:rsid w:val="003A11F9"/>
    <w:rsid w:val="003A5C6B"/>
    <w:rsid w:val="003B08CF"/>
    <w:rsid w:val="003B2099"/>
    <w:rsid w:val="003B23D7"/>
    <w:rsid w:val="003B319D"/>
    <w:rsid w:val="003B6912"/>
    <w:rsid w:val="003C0249"/>
    <w:rsid w:val="003C1A8B"/>
    <w:rsid w:val="003C47ED"/>
    <w:rsid w:val="003D049B"/>
    <w:rsid w:val="003D069B"/>
    <w:rsid w:val="003D354E"/>
    <w:rsid w:val="003D49F9"/>
    <w:rsid w:val="003D79FB"/>
    <w:rsid w:val="003D7BE7"/>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443"/>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56F"/>
    <w:rsid w:val="00511E47"/>
    <w:rsid w:val="0051200E"/>
    <w:rsid w:val="00513AE1"/>
    <w:rsid w:val="00513F1F"/>
    <w:rsid w:val="00514D7F"/>
    <w:rsid w:val="00522EE9"/>
    <w:rsid w:val="005231D3"/>
    <w:rsid w:val="00523D13"/>
    <w:rsid w:val="00523E2C"/>
    <w:rsid w:val="00526739"/>
    <w:rsid w:val="00526E51"/>
    <w:rsid w:val="005314D4"/>
    <w:rsid w:val="00532B1C"/>
    <w:rsid w:val="00534C2C"/>
    <w:rsid w:val="00536B09"/>
    <w:rsid w:val="00536C56"/>
    <w:rsid w:val="005400E6"/>
    <w:rsid w:val="00540C82"/>
    <w:rsid w:val="005410F5"/>
    <w:rsid w:val="00546047"/>
    <w:rsid w:val="005464A0"/>
    <w:rsid w:val="00552661"/>
    <w:rsid w:val="00553D55"/>
    <w:rsid w:val="00555E43"/>
    <w:rsid w:val="005576D8"/>
    <w:rsid w:val="00560B00"/>
    <w:rsid w:val="0056196F"/>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CDD"/>
    <w:rsid w:val="005F1D7B"/>
    <w:rsid w:val="0060443B"/>
    <w:rsid w:val="00606296"/>
    <w:rsid w:val="00606935"/>
    <w:rsid w:val="00607285"/>
    <w:rsid w:val="00607F29"/>
    <w:rsid w:val="006122F8"/>
    <w:rsid w:val="0061373A"/>
    <w:rsid w:val="00616ACF"/>
    <w:rsid w:val="00616EF9"/>
    <w:rsid w:val="00617CBD"/>
    <w:rsid w:val="0062344E"/>
    <w:rsid w:val="00630A21"/>
    <w:rsid w:val="006324B4"/>
    <w:rsid w:val="00632727"/>
    <w:rsid w:val="006335B2"/>
    <w:rsid w:val="006348E5"/>
    <w:rsid w:val="0063491B"/>
    <w:rsid w:val="00640CD4"/>
    <w:rsid w:val="00642664"/>
    <w:rsid w:val="00642F3C"/>
    <w:rsid w:val="006453F8"/>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4858"/>
    <w:rsid w:val="0068638A"/>
    <w:rsid w:val="00686460"/>
    <w:rsid w:val="00686C41"/>
    <w:rsid w:val="00686E99"/>
    <w:rsid w:val="0069451A"/>
    <w:rsid w:val="0069485E"/>
    <w:rsid w:val="006A0172"/>
    <w:rsid w:val="006A1698"/>
    <w:rsid w:val="006A6323"/>
    <w:rsid w:val="006A7193"/>
    <w:rsid w:val="006A75E9"/>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4EAA"/>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3C4"/>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4D53"/>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5159"/>
    <w:rsid w:val="00AB608F"/>
    <w:rsid w:val="00AB6B71"/>
    <w:rsid w:val="00AB7A54"/>
    <w:rsid w:val="00AC0EE4"/>
    <w:rsid w:val="00AC104D"/>
    <w:rsid w:val="00AC1B1B"/>
    <w:rsid w:val="00AC3358"/>
    <w:rsid w:val="00AC3ABD"/>
    <w:rsid w:val="00AC56A2"/>
    <w:rsid w:val="00AD171A"/>
    <w:rsid w:val="00AD2837"/>
    <w:rsid w:val="00AD353F"/>
    <w:rsid w:val="00AD3CB2"/>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066"/>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6169F"/>
  <w15:docId w15:val="{A4C1C769-EAA4-4018-A21A-6B844F86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 w:type="character" w:customStyle="1" w:styleId="UnresolvedMention1">
    <w:name w:val="Unresolved Mention1"/>
    <w:basedOn w:val="DefaultParagraphFont"/>
    <w:uiPriority w:val="99"/>
    <w:semiHidden/>
    <w:unhideWhenUsed/>
    <w:rsid w:val="006A75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ktiki.unipi.gr/e-praktiki/pa_index" TargetMode="External"/><Relationship Id="rId3" Type="http://schemas.openxmlformats.org/officeDocument/2006/relationships/settings" Target="settings.xml"/><Relationship Id="rId7" Type="http://schemas.openxmlformats.org/officeDocument/2006/relationships/hyperlink" Target="https://www.unipi.gr/unipi/el/sta-proptuxiakes-spoudes/programma-praktikhs-askhsh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1245</Words>
  <Characters>7100</Characters>
  <Application>Microsoft Office Word</Application>
  <DocSecurity>0</DocSecurity>
  <Lines>59</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Platon Tinios</cp:lastModifiedBy>
  <cp:revision>2</cp:revision>
  <cp:lastPrinted>2014-04-24T14:33:00Z</cp:lastPrinted>
  <dcterms:created xsi:type="dcterms:W3CDTF">2023-03-22T07:45:00Z</dcterms:created>
  <dcterms:modified xsi:type="dcterms:W3CDTF">2023-03-22T07:45:00Z</dcterms:modified>
</cp:coreProperties>
</file>