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EB2B47" w:rsidRDefault="00EB2B47" w:rsidP="00EB2B4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ΣΧΟΛΗ </w:t>
      </w:r>
      <w:r w:rsidRPr="00EB2B47">
        <w:rPr>
          <w:rFonts w:eastAsia="Times New Roman" w:cstheme="minorHAnsi"/>
          <w:b/>
          <w:lang w:eastAsia="el-GR"/>
        </w:rPr>
        <w:t>ΟΙΚΟΝΟΜΙΚΩΝ, ΕΠΙΧΕΙΡΗΜΑΤΙΚΩΝ ΚΑΙ ΔΙΕΘΝΩΝ ΣΠΟΥΔΩΝ</w:t>
      </w:r>
    </w:p>
    <w:p w:rsidR="004B7907" w:rsidRPr="00B556A6" w:rsidRDefault="00EB2B47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EB2B47">
        <w:rPr>
          <w:rFonts w:eastAsia="Times New Roman" w:cstheme="minorHAnsi"/>
          <w:b/>
          <w:lang w:eastAsia="el-GR"/>
        </w:rPr>
        <w:t xml:space="preserve">ΤΜΗΜΑ ΤΟΥΡΙΣΤΙΚΩΝ ΣΠΟΥΔΩΝ 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 ΑΚΑΔΗΜΑΪΚΟ ΕΤΟΣ 202</w:t>
      </w:r>
      <w:r w:rsidR="00062C6D">
        <w:rPr>
          <w:rFonts w:eastAsia="Times New Roman" w:cstheme="minorHAnsi"/>
          <w:b/>
          <w:lang w:eastAsia="el-GR"/>
        </w:rPr>
        <w:t>3-2024</w:t>
      </w:r>
      <w:bookmarkStart w:id="0" w:name="_GoBack"/>
      <w:bookmarkEnd w:id="0"/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062C6D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62C6D"/>
    <w:rsid w:val="000B5624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8A7A4F"/>
    <w:rsid w:val="00924A3E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EB2B4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FAC9A7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Θεοδώρα Ρούβαλη</cp:lastModifiedBy>
  <cp:revision>3</cp:revision>
  <cp:lastPrinted>2022-12-15T08:53:00Z</cp:lastPrinted>
  <dcterms:created xsi:type="dcterms:W3CDTF">2022-12-21T11:32:00Z</dcterms:created>
  <dcterms:modified xsi:type="dcterms:W3CDTF">2023-09-15T07:48:00Z</dcterms:modified>
</cp:coreProperties>
</file>