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A4A0A" w14:textId="77777777" w:rsidR="004B7907" w:rsidRPr="00B556A6" w:rsidRDefault="004B790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bookmarkStart w:id="0" w:name="_GoBack"/>
      <w:bookmarkEnd w:id="0"/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14:paraId="0D175194" w14:textId="77777777" w:rsidR="004B7907" w:rsidRPr="00B556A6" w:rsidRDefault="0080075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ΣΧΟΛΗ ΧΡΗΜΑΤΟΟΙΚΟΝΟΜΙΚΗΣ ΚΑΙ ΣΤΑΤΙΣΤΙΚΗΣ</w:t>
      </w:r>
    </w:p>
    <w:p w14:paraId="52A15CA0" w14:textId="77777777" w:rsidR="004B7907" w:rsidRPr="00B556A6" w:rsidRDefault="00800757" w:rsidP="00A768F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ΤΜΗΜΑ ΣΤΑΤΙΣΤΙΚΗΣ ΚΑΙ ΑΣΦΑΛΙΣΤΙΚΗΣ ΕΠΙΣΤΗΜΗΣ</w:t>
      </w:r>
    </w:p>
    <w:p w14:paraId="136B595E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18502C90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14:paraId="56CA59BE" w14:textId="6B18CEDC" w:rsidR="004B7907" w:rsidRPr="00B556A6" w:rsidRDefault="0079660A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ΥΠΟΨΗΦΙΟΥ ΕΝΤΕΤΑΛΜΕΝΟΥ ΔΙΔΑΣΚΟΝΤΑ</w:t>
      </w:r>
    </w:p>
    <w:p w14:paraId="2BE1A82A" w14:textId="77777777"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 </w:t>
      </w:r>
      <w:r w:rsidR="00DE54B9">
        <w:rPr>
          <w:rFonts w:eastAsia="Times New Roman" w:cstheme="minorHAnsi"/>
          <w:b/>
          <w:lang w:eastAsia="el-GR"/>
        </w:rPr>
        <w:t>ΣΤΑΤΙΣΤΙΚΗΣ</w:t>
      </w:r>
      <w:r w:rsidR="00E608F8">
        <w:rPr>
          <w:rFonts w:eastAsia="Times New Roman" w:cstheme="minorHAnsi"/>
          <w:b/>
          <w:lang w:eastAsia="el-GR"/>
        </w:rPr>
        <w:t xml:space="preserve"> ΚΑΙ ΑΣΦΑΛΙΣΤΙΚΗΣ ΕΠΙΣΤΗΜΗΣ </w:t>
      </w:r>
    </w:p>
    <w:p w14:paraId="0AFD1A71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ΚΑΤΑ ΤΟ ΑΚΑΔΗΜΑΪΚΟ ΕΤΟΣ 202</w:t>
      </w:r>
      <w:r w:rsidR="00E65BB4">
        <w:rPr>
          <w:rFonts w:eastAsia="Times New Roman" w:cstheme="minorHAnsi"/>
          <w:b/>
          <w:lang w:eastAsia="el-GR"/>
        </w:rPr>
        <w:t>3</w:t>
      </w:r>
      <w:r w:rsidRPr="00B556A6">
        <w:rPr>
          <w:rFonts w:eastAsia="Times New Roman" w:cstheme="minorHAnsi"/>
          <w:b/>
          <w:lang w:eastAsia="el-GR"/>
        </w:rPr>
        <w:t>-202</w:t>
      </w:r>
      <w:r w:rsidR="00E65BB4">
        <w:rPr>
          <w:rFonts w:eastAsia="Times New Roman" w:cstheme="minorHAnsi"/>
          <w:b/>
          <w:lang w:eastAsia="el-GR"/>
        </w:rPr>
        <w:t>4</w:t>
      </w:r>
    </w:p>
    <w:p w14:paraId="2AEC29F5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14:paraId="7ABBA299" w14:textId="77777777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41126BBA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14:paraId="160498F9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0B59B43B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14:paraId="0B63FD99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5ECEFE3E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496D3963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14:paraId="7E3F55E4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4BA37C56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45FC7873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14:paraId="01A5AB26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1B2DA7BB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59E5DD89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14:paraId="6270C475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60CCA226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418861A3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14:paraId="2816869A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14:paraId="03369A5D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73B9D914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257566C6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14:paraId="23F471AE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6DBC2C60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3BC9CF4C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14:paraId="48227A57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5A824E29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66FF57BB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14:paraId="6CD5A0AF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44ACE50F" w14:textId="77777777" w:rsidTr="001D6A26">
        <w:tc>
          <w:tcPr>
            <w:tcW w:w="3256" w:type="dxa"/>
            <w:shd w:val="clear" w:color="auto" w:fill="D9D9D9" w:themeFill="background1" w:themeFillShade="D9"/>
          </w:tcPr>
          <w:p w14:paraId="53FD6D02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14:paraId="3C4BD811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37DC44F8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184EB3BD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14:paraId="505840A6" w14:textId="77777777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14:paraId="1E5224BE" w14:textId="647546C5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  <w:r w:rsidR="001F0DDC">
              <w:rPr>
                <w:rFonts w:eastAsia="Times New Roman" w:cstheme="minorHAnsi"/>
                <w:b/>
                <w:lang w:eastAsia="el-GR"/>
              </w:rPr>
              <w:t xml:space="preserve"> ΚΑΙ ΜΑΘΗΜΑ</w:t>
            </w:r>
            <w:r w:rsidR="0079660A">
              <w:rPr>
                <w:rFonts w:eastAsia="Times New Roman" w:cstheme="minorHAnsi"/>
                <w:b/>
                <w:lang w:eastAsia="el-GR"/>
              </w:rPr>
              <w:t>ΤΑ</w:t>
            </w:r>
          </w:p>
        </w:tc>
      </w:tr>
      <w:tr w:rsidR="001D6A26" w:rsidRPr="00B556A6" w14:paraId="0ECA8529" w14:textId="77777777" w:rsidTr="001D6A26">
        <w:trPr>
          <w:cantSplit/>
        </w:trPr>
        <w:tc>
          <w:tcPr>
            <w:tcW w:w="10343" w:type="dxa"/>
          </w:tcPr>
          <w:p w14:paraId="64B4FFE9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14:paraId="179625F0" w14:textId="77777777" w:rsidTr="001D6A26">
        <w:trPr>
          <w:cantSplit/>
        </w:trPr>
        <w:tc>
          <w:tcPr>
            <w:tcW w:w="10343" w:type="dxa"/>
          </w:tcPr>
          <w:p w14:paraId="0A631E82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3182D50E" w14:textId="77777777" w:rsidTr="001D6A26">
        <w:trPr>
          <w:cantSplit/>
        </w:trPr>
        <w:tc>
          <w:tcPr>
            <w:tcW w:w="10343" w:type="dxa"/>
          </w:tcPr>
          <w:p w14:paraId="763A3151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09340065" w14:textId="77777777" w:rsidTr="001D6A26">
        <w:trPr>
          <w:cantSplit/>
        </w:trPr>
        <w:tc>
          <w:tcPr>
            <w:tcW w:w="10343" w:type="dxa"/>
          </w:tcPr>
          <w:p w14:paraId="033451D5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33C2588C" w14:textId="77777777" w:rsidTr="001D6A26">
        <w:trPr>
          <w:cantSplit/>
        </w:trPr>
        <w:tc>
          <w:tcPr>
            <w:tcW w:w="10343" w:type="dxa"/>
          </w:tcPr>
          <w:p w14:paraId="2AFFD605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3FFEED37" w14:textId="77777777" w:rsidTr="001D6A26">
        <w:trPr>
          <w:cantSplit/>
        </w:trPr>
        <w:tc>
          <w:tcPr>
            <w:tcW w:w="10343" w:type="dxa"/>
          </w:tcPr>
          <w:p w14:paraId="41CBBC2D" w14:textId="77777777"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31DF377D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14:paraId="2245BC07" w14:textId="77777777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14:paraId="5B608E73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14:paraId="619A3A80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684B21BF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255A87FC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14:paraId="1D1FA218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14:paraId="680F9897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4C31AC9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14:paraId="7BE78C7F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7D05F186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09DD64A8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95DBCE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14:paraId="5C2416BF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6F8985C2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3418A18D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0D6B3A34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14:paraId="65A4A711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78AA30A2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6496F039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2FFA6AE0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14:paraId="34E2E63F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7FA7D4AD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11C21441" w14:textId="77777777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0D8AB2D2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14:paraId="1CFADC49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14:paraId="5EE1A69F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5D8FCA11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14:paraId="7047E0D0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</w:tblGrid>
      <w:tr w:rsidR="004B7907" w:rsidRPr="00B556A6" w14:paraId="60E275E6" w14:textId="77777777" w:rsidTr="005544A5">
        <w:trPr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10888852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14:paraId="1FD51E61" w14:textId="77777777" w:rsidTr="005544A5">
        <w:trPr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14:paraId="6AD1D6A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F2516F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CEFE30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14:paraId="39E4FB0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07E141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05953C05" w14:textId="77777777" w:rsidTr="005544A5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DFB444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3B775E3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6D66389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52F1CF8" w14:textId="77777777" w:rsidTr="005544A5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92C2C6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3EB0928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6F1615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72B4AF0" w14:textId="77777777" w:rsidTr="005544A5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B7726F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651DC50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21BFFA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1A8CE3E" w14:textId="77777777" w:rsidTr="005544A5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62E6A58A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45697C7E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7AD9D40C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03966FD3" w14:textId="77777777" w:rsidTr="005544A5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13FCD9FF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14:paraId="6643CB5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51DC182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14:paraId="42112185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14:paraId="3D4CB038" w14:textId="77777777"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14:paraId="5F21BEC8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14:paraId="263FC89B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14:paraId="77FF9B4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386" w:type="dxa"/>
          </w:tcPr>
          <w:p w14:paraId="23F3E841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2A749B85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2CA0EF3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35054AA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386" w:type="dxa"/>
          </w:tcPr>
          <w:p w14:paraId="270CA076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5E0F76BC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567F103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639CD73B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386" w:type="dxa"/>
          </w:tcPr>
          <w:p w14:paraId="12F9CB74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3FECC87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0F9110A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DCB1AFF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124AFCCA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61D099D6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386" w:type="dxa"/>
          </w:tcPr>
          <w:p w14:paraId="1AAA996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A20ECFB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14:paraId="13D76CAD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14:paraId="4A70D9A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386" w:type="dxa"/>
          </w:tcPr>
          <w:p w14:paraId="6659B27A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7012D6A9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7C3019EB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5C5F4A2D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386" w:type="dxa"/>
          </w:tcPr>
          <w:p w14:paraId="4EAD7949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6F899F2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1DC1F5E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35025C2E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14:paraId="36972754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386" w:type="dxa"/>
          </w:tcPr>
          <w:p w14:paraId="5FCC9A74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74E4548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0C4BFA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573A58A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7A36A88F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1DED7960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386" w:type="dxa"/>
          </w:tcPr>
          <w:p w14:paraId="3A56226E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B8F0E82" w14:textId="77777777" w:rsidTr="005544A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14:paraId="10A24EDE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14:paraId="3DB842CF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386" w:type="dxa"/>
          </w:tcPr>
          <w:p w14:paraId="60E7E6D3" w14:textId="77777777"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7A2C739B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165BEE1B" w14:textId="77777777"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14:paraId="6FAF520C" w14:textId="77777777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14:paraId="5FCA51C1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14:paraId="62E41745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33EB76A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14:paraId="6B335B2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14:paraId="2C3CBE6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14:paraId="31609FE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14:paraId="06186BC3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635D998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18D83D6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3AB8F62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64C73C0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A56FC4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811B408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71EACE0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57EE2F7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679EE0A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551E833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E9CFFE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1FE316E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1A34677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6771B11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0FA3CB6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19BECE3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7F8E1E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69DCF89D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7FBB27B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49F09B9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2E8E859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2CA8BEF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0B3B96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7898B8EB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5D3A887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2991E02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5C50DE0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2561C22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2621A5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6EBFD515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15FAF64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57C5B7D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572B5F1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35ECE6D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5C60203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0ED5283D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505E8C4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5639419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6D96DD2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4FAE249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6BD7F9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D10EC39" w14:textId="77777777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14:paraId="2275783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14:paraId="0F91977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14:paraId="5F6CA6F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14:paraId="664F344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14:paraId="0795E8C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2D4301D4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14:paraId="563EDF9F" w14:textId="77777777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14:paraId="7EA9E18D" w14:textId="77777777"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14:paraId="7E9F86DD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515CB4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14:paraId="7024279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14:paraId="360F28D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14:paraId="62D657F3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905D1A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7F49002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2E97EE7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5A4802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63E402D2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53F8ED0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0FAAFB8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2D7FD11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B854CE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B99A6D4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D4D286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5412CEE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7098609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0BD5CB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1BA65E34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70A1D32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0B2E6B9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0EE2536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635C2A7" w14:textId="77777777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78A4D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14:paraId="2757BB0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14:paraId="6BAF7C0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17795DCE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26107936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14:paraId="5C85590F" w14:textId="77777777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14:paraId="6106CA22" w14:textId="77777777"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14:paraId="555185BD" w14:textId="77777777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02B6851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1BB73E" w14:textId="77777777"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14:paraId="516AD781" w14:textId="77777777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38487B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6579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14:paraId="0CC819AD" w14:textId="77777777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14:paraId="0ADA4AC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3728E40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14:paraId="1D808DB1" w14:textId="77777777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38DAF0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14:paraId="469FE53F" w14:textId="77777777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7C87360" w14:textId="77777777"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FFF0CEF" w14:textId="77777777"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14:paraId="73AC728F" w14:textId="77777777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F2A731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A8ECF1E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14:paraId="1A5B19E8" w14:textId="77777777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9B3CEC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210D22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606CB88B" w14:textId="77777777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3FD96C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228EEED2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05D8C213" w14:textId="77777777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5F0868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767028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3D564357" w14:textId="77777777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6799FBE3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9611B0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224EC33B" w14:textId="77777777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162471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14:paraId="2F35F3BC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2A481E7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186218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E781122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04488AB0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3D4377B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614EC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31769F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5DF8F75F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6DFD3BA1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E58A7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EFD141A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14:paraId="50AC98A0" w14:textId="77777777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14:paraId="3336CDC1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880419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B6083C9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08680D77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14:paraId="1AD951D2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14:paraId="7C19B37A" w14:textId="77777777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14:paraId="1E2492A0" w14:textId="77777777"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14:paraId="7FB93312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010747B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14:paraId="0F57A6E1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14:paraId="30A9C654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14:paraId="7C2A5985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14:paraId="340FEAF3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7EE92369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5100664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1761C596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1CE5B9A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5D82F135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61B5375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0019780D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6C1F43F7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067F523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76089B49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036C728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727314B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43EF731F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54204BCB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14:paraId="4CE65CBA" w14:textId="77777777" w:rsidTr="00B556A6">
        <w:trPr>
          <w:cantSplit/>
        </w:trPr>
        <w:tc>
          <w:tcPr>
            <w:tcW w:w="3681" w:type="dxa"/>
            <w:shd w:val="pct10" w:color="auto" w:fill="FFFFFF"/>
          </w:tcPr>
          <w:p w14:paraId="433A38FA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14:paraId="2BA8B99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14:paraId="02E4CFD8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14:paraId="1F0639DC" w14:textId="77777777"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3C803811" w14:textId="77777777"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14:paraId="2AE47018" w14:textId="77777777" w:rsidTr="00B556A6">
        <w:tc>
          <w:tcPr>
            <w:tcW w:w="9243" w:type="dxa"/>
            <w:shd w:val="clear" w:color="auto" w:fill="D9D9D9" w:themeFill="background1" w:themeFillShade="D9"/>
          </w:tcPr>
          <w:p w14:paraId="1DF3BE9E" w14:textId="77777777"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14:paraId="45586CFC" w14:textId="77777777" w:rsidTr="00C72E21">
        <w:tc>
          <w:tcPr>
            <w:tcW w:w="9243" w:type="dxa"/>
          </w:tcPr>
          <w:p w14:paraId="18AD0124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4011934D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7D4CC6E9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577E5F7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3BDD80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051526DD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1780A71B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D9780D7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78367D43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5D706647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3C10A436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65786D1A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57FE753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14:paraId="57E34845" w14:textId="77777777"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14:paraId="6C59EB4B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14:paraId="50A47DBA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51782E8C" w14:textId="77777777"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0A9E92DF" w14:textId="77777777"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0075189B" w14:textId="77777777"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273DB080" w14:textId="77777777"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14:paraId="04A8EF34" w14:textId="77777777"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14:paraId="5FED4E8E" w14:textId="77777777" w:rsidR="004644F2" w:rsidRPr="00B556A6" w:rsidRDefault="004644F2" w:rsidP="004B7907">
      <w:pPr>
        <w:rPr>
          <w:rFonts w:cstheme="minorHAnsi"/>
          <w:b/>
        </w:rPr>
      </w:pPr>
    </w:p>
    <w:p w14:paraId="2DEB89AC" w14:textId="77777777" w:rsidR="004644F2" w:rsidRPr="00B556A6" w:rsidRDefault="004644F2" w:rsidP="004B7907">
      <w:pPr>
        <w:rPr>
          <w:rFonts w:cstheme="minorHAnsi"/>
          <w:b/>
        </w:rPr>
      </w:pPr>
    </w:p>
    <w:p w14:paraId="400D52D1" w14:textId="77777777" w:rsidR="004B7907" w:rsidRDefault="004B7907" w:rsidP="004B7907">
      <w:pPr>
        <w:rPr>
          <w:rFonts w:cstheme="minorHAnsi"/>
          <w:b/>
        </w:rPr>
      </w:pPr>
    </w:p>
    <w:p w14:paraId="5A2EF2C4" w14:textId="77777777" w:rsidR="00B556A6" w:rsidRDefault="00B556A6" w:rsidP="004B7907">
      <w:pPr>
        <w:rPr>
          <w:rFonts w:cstheme="minorHAnsi"/>
          <w:b/>
        </w:rPr>
      </w:pPr>
    </w:p>
    <w:p w14:paraId="5624370C" w14:textId="77777777" w:rsidR="00B556A6" w:rsidRDefault="00B556A6" w:rsidP="004B7907">
      <w:pPr>
        <w:rPr>
          <w:rFonts w:cstheme="minorHAnsi"/>
          <w:b/>
        </w:rPr>
      </w:pPr>
    </w:p>
    <w:p w14:paraId="4660AC23" w14:textId="77777777" w:rsidR="00B556A6" w:rsidRDefault="00B556A6" w:rsidP="004B7907">
      <w:pPr>
        <w:rPr>
          <w:rFonts w:cstheme="minorHAnsi"/>
          <w:b/>
        </w:rPr>
      </w:pPr>
    </w:p>
    <w:p w14:paraId="05B8A052" w14:textId="77777777"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54B9C" w14:textId="77777777" w:rsidR="004C780F" w:rsidRDefault="004C780F">
      <w:pPr>
        <w:spacing w:after="0" w:line="240" w:lineRule="auto"/>
      </w:pPr>
      <w:r>
        <w:separator/>
      </w:r>
    </w:p>
  </w:endnote>
  <w:endnote w:type="continuationSeparator" w:id="0">
    <w:p w14:paraId="32C821FC" w14:textId="77777777" w:rsidR="004C780F" w:rsidRDefault="004C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994A6" w14:textId="77777777"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8990B" w14:textId="77777777" w:rsidR="0066404D" w:rsidRDefault="00375D48" w:rsidP="0020159B">
    <w:pPr>
      <w:pStyle w:val="Footer"/>
      <w:ind w:right="360"/>
    </w:pPr>
  </w:p>
  <w:p w14:paraId="4F8414D6" w14:textId="77777777" w:rsidR="00591C76" w:rsidRDefault="00591C76"/>
  <w:p w14:paraId="1920276B" w14:textId="77777777"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25AB4" w14:textId="77777777" w:rsidR="004C780F" w:rsidRDefault="004C780F">
      <w:pPr>
        <w:spacing w:after="0" w:line="240" w:lineRule="auto"/>
      </w:pPr>
      <w:r>
        <w:separator/>
      </w:r>
    </w:p>
  </w:footnote>
  <w:footnote w:type="continuationSeparator" w:id="0">
    <w:p w14:paraId="4B0AB8B3" w14:textId="77777777" w:rsidR="004C780F" w:rsidRDefault="004C7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1F0DDC"/>
    <w:rsid w:val="00204B6E"/>
    <w:rsid w:val="002B10F5"/>
    <w:rsid w:val="002C1242"/>
    <w:rsid w:val="002D3E15"/>
    <w:rsid w:val="00375D48"/>
    <w:rsid w:val="0045018E"/>
    <w:rsid w:val="00455718"/>
    <w:rsid w:val="004644F2"/>
    <w:rsid w:val="004B025D"/>
    <w:rsid w:val="004B7907"/>
    <w:rsid w:val="004C780F"/>
    <w:rsid w:val="00517688"/>
    <w:rsid w:val="005544A5"/>
    <w:rsid w:val="00591C76"/>
    <w:rsid w:val="006A4BA2"/>
    <w:rsid w:val="0079660A"/>
    <w:rsid w:val="00800757"/>
    <w:rsid w:val="008A7A4F"/>
    <w:rsid w:val="00924A3E"/>
    <w:rsid w:val="00A50464"/>
    <w:rsid w:val="00A504EA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DE54B9"/>
    <w:rsid w:val="00E01809"/>
    <w:rsid w:val="00E334A7"/>
    <w:rsid w:val="00E608F8"/>
    <w:rsid w:val="00E65BB4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3662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1476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Γεωργία Καπότη</cp:lastModifiedBy>
  <cp:revision>2</cp:revision>
  <cp:lastPrinted>2022-12-15T08:53:00Z</cp:lastPrinted>
  <dcterms:created xsi:type="dcterms:W3CDTF">2023-09-15T11:26:00Z</dcterms:created>
  <dcterms:modified xsi:type="dcterms:W3CDTF">2023-09-15T11:26:00Z</dcterms:modified>
</cp:coreProperties>
</file>