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AA" w:rsidRPr="005F4F0F" w:rsidRDefault="00D726AA" w:rsidP="00995E75">
      <w:pPr>
        <w:spacing w:after="0" w:line="240" w:lineRule="auto"/>
        <w:rPr>
          <w:rFonts w:cstheme="minorHAnsi"/>
          <w:b/>
          <w:sz w:val="24"/>
          <w:szCs w:val="24"/>
        </w:rPr>
      </w:pPr>
      <w:r w:rsidRPr="005F4F0F">
        <w:rPr>
          <w:rFonts w:cstheme="minorHAnsi"/>
          <w:b/>
          <w:sz w:val="24"/>
          <w:szCs w:val="24"/>
        </w:rPr>
        <w:t>ΠΑΝΕΠΙΣΤΗΜΙΟ ΠΕΙΡΑΙΩΣ</w:t>
      </w:r>
    </w:p>
    <w:p w:rsidR="00D726AA" w:rsidRDefault="003320A8" w:rsidP="00995E75">
      <w:pPr>
        <w:spacing w:after="0" w:line="240" w:lineRule="auto"/>
        <w:rPr>
          <w:rFonts w:cstheme="minorHAnsi"/>
          <w:b/>
          <w:sz w:val="24"/>
          <w:szCs w:val="24"/>
        </w:rPr>
      </w:pPr>
      <w:r>
        <w:rPr>
          <w:rFonts w:cstheme="minorHAnsi"/>
          <w:b/>
          <w:sz w:val="24"/>
          <w:szCs w:val="24"/>
        </w:rPr>
        <w:t xml:space="preserve">ΣΧΟΛΗ ΧΡΗΜΑΤΟΟΙΚΟΝΟΜΙΚΗΣ ΚΑΙ ΣΤΑΤΙΣΤΙΚΗΣ </w:t>
      </w:r>
    </w:p>
    <w:p w:rsidR="003320A8" w:rsidRDefault="003320A8" w:rsidP="00995E75">
      <w:pPr>
        <w:spacing w:after="0" w:line="240" w:lineRule="auto"/>
        <w:rPr>
          <w:rFonts w:cstheme="minorHAnsi"/>
          <w:b/>
          <w:sz w:val="24"/>
          <w:szCs w:val="24"/>
        </w:rPr>
      </w:pPr>
      <w:r>
        <w:rPr>
          <w:rFonts w:cstheme="minorHAnsi"/>
          <w:b/>
          <w:sz w:val="24"/>
          <w:szCs w:val="24"/>
        </w:rPr>
        <w:t>ΤΜΗΜΑ ΣΤΑΤΙΣΤΙΚΗΣ ΚΑΙ ΑΣΦΑΛΙΣΤΙΚΗΣ ΕΠΙΣΤΗΜΗΣ</w:t>
      </w:r>
    </w:p>
    <w:p w:rsidR="00D726AA" w:rsidRPr="003320A8" w:rsidRDefault="003320A8" w:rsidP="00995E75">
      <w:pPr>
        <w:spacing w:after="0" w:line="240" w:lineRule="auto"/>
        <w:rPr>
          <w:rFonts w:cstheme="minorHAnsi"/>
          <w:b/>
          <w:sz w:val="24"/>
          <w:szCs w:val="24"/>
        </w:rPr>
      </w:pPr>
      <w:proofErr w:type="spellStart"/>
      <w:r>
        <w:rPr>
          <w:rFonts w:cstheme="minorHAnsi"/>
          <w:b/>
          <w:sz w:val="24"/>
          <w:szCs w:val="24"/>
        </w:rPr>
        <w:t>Τηλ</w:t>
      </w:r>
      <w:proofErr w:type="spellEnd"/>
      <w:r>
        <w:rPr>
          <w:rFonts w:cstheme="minorHAnsi"/>
          <w:b/>
          <w:sz w:val="24"/>
          <w:szCs w:val="24"/>
        </w:rPr>
        <w:t>. Γραμματείας:</w:t>
      </w:r>
      <w:r>
        <w:rPr>
          <w:rFonts w:cstheme="minorHAnsi"/>
          <w:sz w:val="24"/>
          <w:szCs w:val="24"/>
        </w:rPr>
        <w:t xml:space="preserve"> </w:t>
      </w:r>
      <w:r w:rsidRPr="003320A8">
        <w:rPr>
          <w:rFonts w:cstheme="minorHAnsi"/>
          <w:b/>
          <w:sz w:val="24"/>
          <w:szCs w:val="24"/>
        </w:rPr>
        <w:t>210</w:t>
      </w:r>
      <w:r>
        <w:rPr>
          <w:rFonts w:cstheme="minorHAnsi"/>
          <w:b/>
          <w:sz w:val="24"/>
          <w:szCs w:val="24"/>
          <w:lang w:val="en-US"/>
        </w:rPr>
        <w:t xml:space="preserve"> </w:t>
      </w:r>
      <w:r w:rsidR="00D726AA" w:rsidRPr="003320A8">
        <w:rPr>
          <w:rFonts w:cstheme="minorHAnsi"/>
          <w:b/>
          <w:sz w:val="24"/>
          <w:szCs w:val="24"/>
        </w:rPr>
        <w:t>41420</w:t>
      </w:r>
      <w:r w:rsidRPr="003320A8">
        <w:rPr>
          <w:rFonts w:cstheme="minorHAnsi"/>
          <w:b/>
          <w:sz w:val="24"/>
          <w:szCs w:val="24"/>
        </w:rPr>
        <w:t>84</w:t>
      </w:r>
      <w:r>
        <w:rPr>
          <w:rFonts w:cstheme="minorHAnsi"/>
          <w:b/>
          <w:sz w:val="24"/>
          <w:szCs w:val="24"/>
          <w:lang w:val="en-US"/>
        </w:rPr>
        <w:t xml:space="preserve"> </w:t>
      </w:r>
      <w:r>
        <w:rPr>
          <w:rFonts w:cstheme="minorHAnsi"/>
          <w:b/>
          <w:sz w:val="24"/>
          <w:szCs w:val="24"/>
        </w:rPr>
        <w:t>–</w:t>
      </w:r>
      <w:r>
        <w:rPr>
          <w:rFonts w:cstheme="minorHAnsi"/>
          <w:b/>
          <w:sz w:val="24"/>
          <w:szCs w:val="24"/>
          <w:lang w:val="en-US"/>
        </w:rPr>
        <w:t xml:space="preserve"> </w:t>
      </w:r>
      <w:r w:rsidRPr="003320A8">
        <w:rPr>
          <w:rFonts w:cstheme="minorHAnsi"/>
          <w:b/>
          <w:sz w:val="24"/>
          <w:szCs w:val="24"/>
        </w:rPr>
        <w:t>210</w:t>
      </w:r>
      <w:r>
        <w:rPr>
          <w:rFonts w:cstheme="minorHAnsi"/>
          <w:b/>
          <w:sz w:val="24"/>
          <w:szCs w:val="24"/>
          <w:lang w:val="en-US"/>
        </w:rPr>
        <w:t xml:space="preserve"> </w:t>
      </w:r>
      <w:r w:rsidRPr="003320A8">
        <w:rPr>
          <w:rFonts w:cstheme="minorHAnsi"/>
          <w:b/>
          <w:sz w:val="24"/>
          <w:szCs w:val="24"/>
        </w:rPr>
        <w:t>4142085</w:t>
      </w:r>
    </w:p>
    <w:p w:rsidR="001B412B" w:rsidRPr="003320A8" w:rsidRDefault="003320A8" w:rsidP="00995E75">
      <w:pPr>
        <w:spacing w:after="0" w:line="240" w:lineRule="auto"/>
        <w:rPr>
          <w:rFonts w:cstheme="minorHAnsi"/>
          <w:b/>
          <w:sz w:val="24"/>
          <w:szCs w:val="24"/>
          <w:lang w:val="en-US"/>
        </w:rPr>
      </w:pPr>
      <w:proofErr w:type="gramStart"/>
      <w:r w:rsidRPr="003320A8">
        <w:rPr>
          <w:rFonts w:cstheme="minorHAnsi"/>
          <w:b/>
          <w:sz w:val="24"/>
          <w:szCs w:val="24"/>
          <w:lang w:val="en-US"/>
        </w:rPr>
        <w:t>email</w:t>
      </w:r>
      <w:proofErr w:type="gramEnd"/>
      <w:r w:rsidRPr="003320A8">
        <w:rPr>
          <w:rFonts w:cstheme="minorHAnsi"/>
          <w:b/>
          <w:sz w:val="24"/>
          <w:szCs w:val="24"/>
        </w:rPr>
        <w:t>:</w:t>
      </w:r>
      <w:r>
        <w:rPr>
          <w:rFonts w:cstheme="minorHAnsi"/>
          <w:b/>
          <w:sz w:val="24"/>
          <w:szCs w:val="24"/>
        </w:rPr>
        <w:t xml:space="preserve"> </w:t>
      </w:r>
      <w:r>
        <w:rPr>
          <w:rFonts w:cstheme="minorHAnsi"/>
          <w:b/>
          <w:sz w:val="24"/>
          <w:szCs w:val="24"/>
          <w:lang w:val="en-US"/>
        </w:rPr>
        <w:t>sta-secr@unipi.gr</w:t>
      </w:r>
    </w:p>
    <w:p w:rsidR="00D726AA" w:rsidRPr="005F4F0F" w:rsidRDefault="00D726AA" w:rsidP="00D726AA">
      <w:pPr>
        <w:ind w:left="5040"/>
        <w:rPr>
          <w:rFonts w:cstheme="minorHAnsi"/>
          <w:sz w:val="24"/>
          <w:szCs w:val="24"/>
        </w:rPr>
      </w:pPr>
      <w:r w:rsidRPr="005F4F0F">
        <w:rPr>
          <w:rFonts w:cstheme="minorHAnsi"/>
          <w:sz w:val="24"/>
          <w:szCs w:val="24"/>
        </w:rPr>
        <w:t>Πειραιάς</w:t>
      </w:r>
      <w:r w:rsidR="0028393E">
        <w:rPr>
          <w:rFonts w:cstheme="minorHAnsi"/>
          <w:sz w:val="24"/>
          <w:szCs w:val="24"/>
        </w:rPr>
        <w:t>,</w:t>
      </w:r>
      <w:r w:rsidRPr="005F4F0F">
        <w:rPr>
          <w:rFonts w:cstheme="minorHAnsi"/>
          <w:sz w:val="24"/>
          <w:szCs w:val="24"/>
        </w:rPr>
        <w:t xml:space="preserve"> </w:t>
      </w:r>
      <w:r w:rsidR="00F81325" w:rsidRPr="005A3363">
        <w:rPr>
          <w:rFonts w:cstheme="minorHAnsi"/>
          <w:sz w:val="24"/>
          <w:szCs w:val="24"/>
        </w:rPr>
        <w:t xml:space="preserve">14 </w:t>
      </w:r>
      <w:r w:rsidR="00F81325">
        <w:rPr>
          <w:rFonts w:cstheme="minorHAnsi"/>
          <w:sz w:val="24"/>
          <w:szCs w:val="24"/>
        </w:rPr>
        <w:t>Νοεμβρίου 2023</w:t>
      </w:r>
    </w:p>
    <w:p w:rsidR="00D726AA" w:rsidRPr="005F4F0F" w:rsidRDefault="00D726AA" w:rsidP="00D726AA">
      <w:pPr>
        <w:jc w:val="center"/>
        <w:rPr>
          <w:rFonts w:cstheme="minorHAnsi"/>
          <w:b/>
          <w:sz w:val="24"/>
          <w:szCs w:val="24"/>
        </w:rPr>
      </w:pPr>
      <w:r w:rsidRPr="005F4F0F">
        <w:rPr>
          <w:rFonts w:cstheme="minorHAnsi"/>
          <w:b/>
          <w:sz w:val="24"/>
          <w:szCs w:val="24"/>
        </w:rPr>
        <w:t>ΑΝΑΚΟΙΝΩΣΗ</w:t>
      </w:r>
    </w:p>
    <w:p w:rsidR="00D726AA" w:rsidRPr="005F4F0F" w:rsidRDefault="00D726AA" w:rsidP="00D726AA">
      <w:pPr>
        <w:spacing w:after="0" w:line="276" w:lineRule="auto"/>
        <w:ind w:left="5040"/>
        <w:jc w:val="both"/>
        <w:rPr>
          <w:rFonts w:cstheme="minorHAnsi"/>
          <w:b/>
          <w:sz w:val="24"/>
          <w:szCs w:val="24"/>
        </w:rPr>
      </w:pPr>
    </w:p>
    <w:p w:rsidR="0028393E" w:rsidRPr="00587B00" w:rsidRDefault="00D726AA" w:rsidP="001A7F0A">
      <w:pPr>
        <w:spacing w:after="0"/>
        <w:jc w:val="both"/>
        <w:rPr>
          <w:rFonts w:eastAsia="Times New Roman" w:cstheme="minorHAnsi"/>
          <w:b/>
          <w:bCs/>
          <w:lang w:eastAsia="el-GR"/>
        </w:rPr>
      </w:pPr>
      <w:r w:rsidRPr="00587B00">
        <w:rPr>
          <w:rFonts w:cstheme="minorHAnsi"/>
        </w:rPr>
        <w:t xml:space="preserve">Καλούνται οι </w:t>
      </w:r>
      <w:r w:rsidR="00671AD8" w:rsidRPr="00587B00">
        <w:rPr>
          <w:rFonts w:cstheme="minorHAnsi"/>
        </w:rPr>
        <w:t>επιτυχόντ</w:t>
      </w:r>
      <w:bookmarkStart w:id="0" w:name="_GoBack"/>
      <w:bookmarkEnd w:id="0"/>
      <w:r w:rsidR="00671AD8" w:rsidRPr="00587B00">
        <w:rPr>
          <w:rFonts w:cstheme="minorHAnsi"/>
        </w:rPr>
        <w:t>ες</w:t>
      </w:r>
      <w:r w:rsidR="00633395" w:rsidRPr="00587B00">
        <w:rPr>
          <w:rFonts w:cstheme="minorHAnsi"/>
        </w:rPr>
        <w:t xml:space="preserve"> </w:t>
      </w:r>
      <w:r w:rsidR="00671AD8" w:rsidRPr="00587B00">
        <w:rPr>
          <w:rFonts w:cstheme="minorHAnsi"/>
        </w:rPr>
        <w:t>μετεγγραφής/μετακίνησης</w:t>
      </w:r>
      <w:r w:rsidR="00671AD8" w:rsidRPr="00587B00">
        <w:rPr>
          <w:rFonts w:cstheme="minorHAnsi"/>
          <w:b/>
        </w:rPr>
        <w:t xml:space="preserve"> </w:t>
      </w:r>
      <w:r w:rsidR="007160C0" w:rsidRPr="00587B00">
        <w:rPr>
          <w:rFonts w:cstheme="minorHAnsi"/>
        </w:rPr>
        <w:t>στο</w:t>
      </w:r>
      <w:r w:rsidRPr="00587B00">
        <w:rPr>
          <w:rFonts w:cstheme="minorHAnsi"/>
        </w:rPr>
        <w:t xml:space="preserve"> Τμήμα</w:t>
      </w:r>
      <w:r w:rsidR="007160C0" w:rsidRPr="00587B00">
        <w:rPr>
          <w:rFonts w:cstheme="minorHAnsi"/>
        </w:rPr>
        <w:t xml:space="preserve"> Στατιστικής και Ασφαλιστικής Επιστήμης</w:t>
      </w:r>
      <w:r w:rsidRPr="00587B00">
        <w:rPr>
          <w:rFonts w:cstheme="minorHAnsi"/>
        </w:rPr>
        <w:t xml:space="preserve"> του Πανεπιστημίου Πειραιώ</w:t>
      </w:r>
      <w:r w:rsidR="001A7F0A" w:rsidRPr="00587B00">
        <w:rPr>
          <w:rFonts w:cstheme="minorHAnsi"/>
        </w:rPr>
        <w:t>ς</w:t>
      </w:r>
      <w:r w:rsidR="00D62A7B" w:rsidRPr="00587B00">
        <w:rPr>
          <w:rFonts w:cstheme="minorHAnsi"/>
        </w:rPr>
        <w:t xml:space="preserve">, </w:t>
      </w:r>
      <w:r w:rsidR="00F81325" w:rsidRPr="00587B00">
        <w:rPr>
          <w:rFonts w:cstheme="minorHAnsi"/>
        </w:rPr>
        <w:t>για το ακαδημαϊκό έτος 2023</w:t>
      </w:r>
      <w:r w:rsidR="009D5804" w:rsidRPr="00587B00">
        <w:rPr>
          <w:rFonts w:cstheme="minorHAnsi"/>
        </w:rPr>
        <w:t>-</w:t>
      </w:r>
      <w:r w:rsidR="00F81325" w:rsidRPr="00587B00">
        <w:rPr>
          <w:rFonts w:cstheme="minorHAnsi"/>
        </w:rPr>
        <w:t>2024</w:t>
      </w:r>
      <w:r w:rsidR="00FC3E12" w:rsidRPr="00587B00">
        <w:rPr>
          <w:rFonts w:cstheme="minorHAnsi"/>
        </w:rPr>
        <w:t xml:space="preserve"> </w:t>
      </w:r>
      <w:r w:rsidR="001A7F0A" w:rsidRPr="00587B00">
        <w:rPr>
          <w:rFonts w:eastAsia="Times New Roman" w:cstheme="minorHAnsi"/>
          <w:bCs/>
          <w:lang w:eastAsia="el-GR"/>
        </w:rPr>
        <w:t xml:space="preserve">να καταθέσουν στη </w:t>
      </w:r>
      <w:r w:rsidR="004A7C15" w:rsidRPr="00587B00">
        <w:rPr>
          <w:rFonts w:eastAsia="Times New Roman" w:cstheme="minorHAnsi"/>
          <w:b/>
          <w:bCs/>
          <w:u w:val="single"/>
          <w:lang w:eastAsia="el-GR"/>
        </w:rPr>
        <w:t>Γραμματεία του Τμήματος,</w:t>
      </w:r>
      <w:r w:rsidR="001A7F0A" w:rsidRPr="00587B00">
        <w:rPr>
          <w:rFonts w:eastAsia="Times New Roman" w:cstheme="minorHAnsi"/>
          <w:b/>
          <w:bCs/>
          <w:u w:val="single"/>
          <w:lang w:eastAsia="el-GR"/>
        </w:rPr>
        <w:t xml:space="preserve"> </w:t>
      </w:r>
      <w:r w:rsidR="001A7F0A" w:rsidRPr="00587B00">
        <w:rPr>
          <w:rFonts w:eastAsia="Times New Roman" w:cstheme="minorHAnsi"/>
          <w:bCs/>
          <w:lang w:eastAsia="el-GR"/>
        </w:rPr>
        <w:t>οι ίδιοι, ή νόμιμα εξουσιοδοτημένο από αυτούς πρόσωπο, τα απαιτούμενα δικαιολογητικά, από</w:t>
      </w:r>
      <w:r w:rsidR="001A7F0A" w:rsidRPr="00587B00">
        <w:rPr>
          <w:rFonts w:eastAsia="Times New Roman" w:cstheme="minorHAnsi"/>
          <w:b/>
          <w:bCs/>
          <w:lang w:eastAsia="el-GR"/>
        </w:rPr>
        <w:t xml:space="preserve"> </w:t>
      </w:r>
      <w:r w:rsidR="00F81325" w:rsidRPr="00587B00">
        <w:rPr>
          <w:rFonts w:eastAsia="Times New Roman" w:cstheme="minorHAnsi"/>
          <w:b/>
          <w:bCs/>
          <w:lang w:eastAsia="el-GR"/>
        </w:rPr>
        <w:t>20-11-2023 μέχρι και 23-11-2023</w:t>
      </w:r>
      <w:r w:rsidR="001A7F0A" w:rsidRPr="00587B00">
        <w:rPr>
          <w:rFonts w:eastAsia="Times New Roman" w:cstheme="minorHAnsi"/>
          <w:b/>
          <w:bCs/>
          <w:lang w:eastAsia="el-GR"/>
        </w:rPr>
        <w:t>,</w:t>
      </w:r>
      <w:r w:rsidR="001A7F0A" w:rsidRPr="00587B00">
        <w:rPr>
          <w:rFonts w:eastAsia="Times New Roman" w:cstheme="minorHAnsi"/>
          <w:bCs/>
          <w:lang w:eastAsia="el-GR"/>
        </w:rPr>
        <w:t xml:space="preserve"> </w:t>
      </w:r>
      <w:r w:rsidR="005A3363">
        <w:rPr>
          <w:rFonts w:eastAsia="Times New Roman" w:cstheme="minorHAnsi"/>
          <w:b/>
          <w:bCs/>
          <w:lang w:eastAsia="el-GR"/>
        </w:rPr>
        <w:t>κατά τις ώρες  10:00 έως 12</w:t>
      </w:r>
      <w:r w:rsidR="001A7F0A" w:rsidRPr="00587B00">
        <w:rPr>
          <w:rFonts w:eastAsia="Times New Roman" w:cstheme="minorHAnsi"/>
          <w:b/>
          <w:bCs/>
          <w:lang w:eastAsia="el-GR"/>
        </w:rPr>
        <w:t>:00.</w:t>
      </w:r>
      <w:r w:rsidR="00D62A7B" w:rsidRPr="00587B00">
        <w:rPr>
          <w:rFonts w:eastAsia="Times New Roman" w:cstheme="minorHAnsi"/>
          <w:b/>
          <w:bCs/>
          <w:lang w:eastAsia="el-GR"/>
        </w:rPr>
        <w:t xml:space="preserve"> </w:t>
      </w:r>
    </w:p>
    <w:p w:rsidR="0028393E" w:rsidRPr="00587B00" w:rsidRDefault="00D62A7B" w:rsidP="0028393E">
      <w:pPr>
        <w:pStyle w:val="Default"/>
        <w:jc w:val="both"/>
        <w:rPr>
          <w:rFonts w:asciiTheme="minorHAnsi" w:hAnsiTheme="minorHAnsi" w:cstheme="minorHAnsi"/>
          <w:color w:val="auto"/>
          <w:sz w:val="22"/>
          <w:szCs w:val="22"/>
        </w:rPr>
      </w:pPr>
      <w:r w:rsidRPr="00587B00">
        <w:rPr>
          <w:rFonts w:asciiTheme="minorHAnsi" w:hAnsiTheme="minorHAnsi" w:cstheme="minorHAnsi"/>
          <w:color w:val="auto"/>
          <w:sz w:val="22"/>
          <w:szCs w:val="22"/>
        </w:rPr>
        <w:t xml:space="preserve">Στην περίπτωση που είναι αδύνατη η αυτοπρόσωπη παρουσία, οι επιτυχόντες </w:t>
      </w:r>
      <w:r w:rsidR="0028393E" w:rsidRPr="00587B00">
        <w:rPr>
          <w:rFonts w:asciiTheme="minorHAnsi" w:hAnsiTheme="minorHAnsi" w:cstheme="minorHAnsi"/>
          <w:color w:val="auto"/>
          <w:sz w:val="22"/>
          <w:szCs w:val="22"/>
        </w:rPr>
        <w:t>μπορούν</w:t>
      </w:r>
      <w:r w:rsidRPr="00587B00">
        <w:rPr>
          <w:rFonts w:asciiTheme="minorHAnsi" w:hAnsiTheme="minorHAnsi" w:cstheme="minorHAnsi"/>
          <w:color w:val="auto"/>
          <w:sz w:val="22"/>
          <w:szCs w:val="22"/>
        </w:rPr>
        <w:t xml:space="preserve">, κατά την ίδια χρονική περίοδο </w:t>
      </w:r>
      <w:r w:rsidR="0028393E" w:rsidRPr="00587B00">
        <w:rPr>
          <w:rFonts w:asciiTheme="minorHAnsi" w:hAnsiTheme="minorHAnsi" w:cstheme="minorHAnsi"/>
          <w:color w:val="auto"/>
          <w:sz w:val="22"/>
          <w:szCs w:val="22"/>
        </w:rPr>
        <w:t xml:space="preserve">να </w:t>
      </w:r>
      <w:r w:rsidRPr="00587B00">
        <w:rPr>
          <w:rFonts w:asciiTheme="minorHAnsi" w:hAnsiTheme="minorHAnsi" w:cstheme="minorHAnsi"/>
          <w:color w:val="auto"/>
          <w:sz w:val="22"/>
          <w:szCs w:val="22"/>
        </w:rPr>
        <w:t>αποστείλουν</w:t>
      </w:r>
      <w:r w:rsidR="0028393E" w:rsidRPr="00587B00">
        <w:rPr>
          <w:rFonts w:asciiTheme="minorHAnsi" w:hAnsiTheme="minorHAnsi" w:cstheme="minorHAnsi"/>
          <w:color w:val="auto"/>
          <w:sz w:val="22"/>
          <w:szCs w:val="22"/>
        </w:rPr>
        <w:t xml:space="preserve"> τα δικαιολογητικά που απαιτούνται, μέσω ταχυδρομικής αποστολής με συστημένη </w:t>
      </w:r>
      <w:r w:rsidR="004A7C15" w:rsidRPr="00587B00">
        <w:rPr>
          <w:rFonts w:asciiTheme="minorHAnsi" w:hAnsiTheme="minorHAnsi" w:cstheme="minorHAnsi"/>
          <w:color w:val="auto"/>
          <w:sz w:val="22"/>
          <w:szCs w:val="22"/>
        </w:rPr>
        <w:t>επιστολή και απόδειξη παραλαβής</w:t>
      </w:r>
      <w:r w:rsidR="0028393E" w:rsidRPr="00587B00">
        <w:rPr>
          <w:rFonts w:asciiTheme="minorHAnsi" w:hAnsiTheme="minorHAnsi" w:cstheme="minorHAnsi"/>
          <w:color w:val="auto"/>
          <w:sz w:val="22"/>
          <w:szCs w:val="22"/>
        </w:rPr>
        <w:t xml:space="preserve"> </w:t>
      </w:r>
      <w:r w:rsidR="004A7C15" w:rsidRPr="00587B00">
        <w:rPr>
          <w:rFonts w:asciiTheme="minorHAnsi" w:hAnsiTheme="minorHAnsi" w:cstheme="minorHAnsi"/>
          <w:color w:val="auto"/>
          <w:sz w:val="22"/>
          <w:szCs w:val="22"/>
        </w:rPr>
        <w:t xml:space="preserve">ή με </w:t>
      </w:r>
      <w:r w:rsidR="004A7C15" w:rsidRPr="00587B00">
        <w:rPr>
          <w:rFonts w:asciiTheme="minorHAnsi" w:hAnsiTheme="minorHAnsi" w:cstheme="minorHAnsi"/>
          <w:color w:val="auto"/>
          <w:sz w:val="22"/>
          <w:szCs w:val="22"/>
          <w:lang w:val="en-US"/>
        </w:rPr>
        <w:t>courier</w:t>
      </w:r>
      <w:r w:rsidR="004A7C15" w:rsidRPr="00587B00">
        <w:rPr>
          <w:rFonts w:asciiTheme="minorHAnsi" w:hAnsiTheme="minorHAnsi" w:cstheme="minorHAnsi"/>
          <w:color w:val="auto"/>
          <w:sz w:val="22"/>
          <w:szCs w:val="22"/>
        </w:rPr>
        <w:t xml:space="preserve">, </w:t>
      </w:r>
      <w:r w:rsidR="0028393E" w:rsidRPr="00587B00">
        <w:rPr>
          <w:rFonts w:asciiTheme="minorHAnsi" w:hAnsiTheme="minorHAnsi" w:cstheme="minorHAnsi"/>
          <w:color w:val="auto"/>
          <w:sz w:val="22"/>
          <w:szCs w:val="22"/>
        </w:rPr>
        <w:t xml:space="preserve">στην </w:t>
      </w:r>
      <w:proofErr w:type="spellStart"/>
      <w:r w:rsidR="0028393E" w:rsidRPr="00587B00">
        <w:rPr>
          <w:rFonts w:asciiTheme="minorHAnsi" w:hAnsiTheme="minorHAnsi" w:cstheme="minorHAnsi"/>
          <w:color w:val="auto"/>
          <w:sz w:val="22"/>
          <w:szCs w:val="22"/>
        </w:rPr>
        <w:t>ταχ</w:t>
      </w:r>
      <w:proofErr w:type="spellEnd"/>
      <w:r w:rsidR="0028393E" w:rsidRPr="00587B00">
        <w:rPr>
          <w:rFonts w:asciiTheme="minorHAnsi" w:hAnsiTheme="minorHAnsi" w:cstheme="minorHAnsi"/>
          <w:color w:val="auto"/>
          <w:sz w:val="22"/>
          <w:szCs w:val="22"/>
        </w:rPr>
        <w:t>. διεύθυνση:</w:t>
      </w:r>
    </w:p>
    <w:p w:rsidR="0028393E" w:rsidRPr="00587B00" w:rsidRDefault="0028393E" w:rsidP="0028393E">
      <w:pPr>
        <w:pStyle w:val="Default"/>
        <w:jc w:val="both"/>
        <w:rPr>
          <w:rFonts w:asciiTheme="minorHAnsi" w:hAnsiTheme="minorHAnsi" w:cstheme="minorHAnsi"/>
          <w:b/>
          <w:color w:val="auto"/>
          <w:sz w:val="22"/>
          <w:szCs w:val="22"/>
          <w:highlight w:val="yellow"/>
        </w:rPr>
      </w:pPr>
    </w:p>
    <w:p w:rsidR="0028393E" w:rsidRPr="00587B00"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587B00">
        <w:rPr>
          <w:rFonts w:asciiTheme="minorHAnsi" w:hAnsiTheme="minorHAnsi" w:cstheme="minorHAnsi"/>
          <w:color w:val="auto"/>
          <w:sz w:val="22"/>
          <w:szCs w:val="22"/>
        </w:rPr>
        <w:t>Πανεπιστήμιο Πειραιώς</w:t>
      </w:r>
    </w:p>
    <w:p w:rsidR="0028393E" w:rsidRPr="00587B00"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587B00">
        <w:rPr>
          <w:rFonts w:asciiTheme="minorHAnsi" w:hAnsiTheme="minorHAnsi" w:cstheme="minorHAnsi"/>
          <w:color w:val="auto"/>
          <w:sz w:val="22"/>
          <w:szCs w:val="22"/>
        </w:rPr>
        <w:t>Γραμματεία Τμήματος</w:t>
      </w:r>
      <w:r w:rsidR="004A7C15" w:rsidRPr="00587B00">
        <w:rPr>
          <w:rFonts w:asciiTheme="minorHAnsi" w:hAnsiTheme="minorHAnsi" w:cstheme="minorHAnsi"/>
          <w:color w:val="auto"/>
          <w:sz w:val="22"/>
          <w:szCs w:val="22"/>
        </w:rPr>
        <w:t xml:space="preserve">   ΣΤΑΤΙΣΤΙΚΗΣ ΚΑΙ ΑΣΦΑΛΙΣΤΙΚΗΣ ΕΠΙΣΤΗΜΗΣ</w:t>
      </w:r>
    </w:p>
    <w:p w:rsidR="0028393E" w:rsidRPr="00587B00" w:rsidRDefault="00FE3C86"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587B00">
        <w:rPr>
          <w:rFonts w:asciiTheme="minorHAnsi" w:hAnsiTheme="minorHAnsi" w:cstheme="minorHAnsi"/>
          <w:color w:val="auto"/>
          <w:sz w:val="22"/>
          <w:szCs w:val="22"/>
        </w:rPr>
        <w:t>Μετεγγραφή/ Μετακίνηση</w:t>
      </w:r>
    </w:p>
    <w:p w:rsidR="0028393E" w:rsidRPr="00587B00"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proofErr w:type="spellStart"/>
      <w:r w:rsidRPr="00587B00">
        <w:rPr>
          <w:rFonts w:asciiTheme="minorHAnsi" w:hAnsiTheme="minorHAnsi" w:cstheme="minorHAnsi"/>
          <w:color w:val="auto"/>
          <w:sz w:val="22"/>
          <w:szCs w:val="22"/>
        </w:rPr>
        <w:t>Καραολή</w:t>
      </w:r>
      <w:proofErr w:type="spellEnd"/>
      <w:r w:rsidRPr="00587B00">
        <w:rPr>
          <w:rFonts w:asciiTheme="minorHAnsi" w:hAnsiTheme="minorHAnsi" w:cstheme="minorHAnsi"/>
          <w:color w:val="auto"/>
          <w:sz w:val="22"/>
          <w:szCs w:val="22"/>
        </w:rPr>
        <w:t xml:space="preserve"> &amp; Δημητρίου 80</w:t>
      </w:r>
    </w:p>
    <w:p w:rsidR="0028393E" w:rsidRPr="00587B00"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587B00">
        <w:rPr>
          <w:rFonts w:asciiTheme="minorHAnsi" w:hAnsiTheme="minorHAnsi" w:cstheme="minorHAnsi"/>
          <w:color w:val="auto"/>
          <w:sz w:val="22"/>
          <w:szCs w:val="22"/>
        </w:rPr>
        <w:t>185 34 Πειραιάς</w:t>
      </w:r>
    </w:p>
    <w:p w:rsidR="0028393E" w:rsidRPr="00587B00" w:rsidRDefault="0028393E" w:rsidP="0028393E">
      <w:pPr>
        <w:tabs>
          <w:tab w:val="left" w:pos="8820"/>
        </w:tabs>
        <w:spacing w:after="0"/>
        <w:jc w:val="both"/>
        <w:rPr>
          <w:rFonts w:eastAsia="Times New Roman" w:cstheme="minorHAnsi"/>
          <w:bCs/>
          <w:lang w:eastAsia="el-GR"/>
        </w:rPr>
      </w:pPr>
    </w:p>
    <w:p w:rsidR="00671AD8" w:rsidRPr="00587B00" w:rsidRDefault="00671AD8" w:rsidP="00671AD8">
      <w:pPr>
        <w:pStyle w:val="Default"/>
        <w:spacing w:line="276" w:lineRule="auto"/>
        <w:jc w:val="both"/>
        <w:rPr>
          <w:sz w:val="22"/>
          <w:szCs w:val="22"/>
        </w:rPr>
      </w:pPr>
      <w:r w:rsidRPr="00587B00">
        <w:rPr>
          <w:rFonts w:cstheme="minorHAnsi"/>
          <w:sz w:val="22"/>
          <w:szCs w:val="22"/>
        </w:rPr>
        <w:t xml:space="preserve">Τα δικαιολογητικά που απαιτούνται αναφέρονται </w:t>
      </w:r>
      <w:r w:rsidRPr="00587B00">
        <w:rPr>
          <w:sz w:val="22"/>
          <w:szCs w:val="22"/>
        </w:rPr>
        <w:t xml:space="preserve">στη με </w:t>
      </w:r>
      <w:proofErr w:type="spellStart"/>
      <w:r w:rsidRPr="00587B00">
        <w:rPr>
          <w:sz w:val="22"/>
          <w:szCs w:val="22"/>
        </w:rPr>
        <w:t>αριθμ</w:t>
      </w:r>
      <w:proofErr w:type="spellEnd"/>
      <w:r w:rsidRPr="00587B00">
        <w:rPr>
          <w:sz w:val="22"/>
          <w:szCs w:val="22"/>
        </w:rPr>
        <w:t xml:space="preserve">. 142413/19-10-2020 Απόφαση του Υφυπουργού Παιδείας και Θρησκευμάτων «Ρύθμιση θεμάτων μετεγγραφών και μετακινήσεων α) βάσει οικονομικών και κοινωνικών κριτηρίων και β) για αδέλφια προπτυχιακούς φοιτητές στα Ανώτατα Εκπαιδευτικά Ιδρύματα και στις Ανώτατες Εκκλησιαστικές Ακαδημίες» (Β΄ 4617), στη με </w:t>
      </w:r>
      <w:proofErr w:type="spellStart"/>
      <w:r w:rsidRPr="00587B00">
        <w:rPr>
          <w:sz w:val="22"/>
          <w:szCs w:val="22"/>
        </w:rPr>
        <w:t>αριθμ</w:t>
      </w:r>
      <w:proofErr w:type="spellEnd"/>
      <w:r w:rsidRPr="00587B00">
        <w:rPr>
          <w:sz w:val="22"/>
          <w:szCs w:val="22"/>
        </w:rPr>
        <w:t>.</w:t>
      </w:r>
      <w:r w:rsidR="002E2054" w:rsidRPr="00587B00">
        <w:rPr>
          <w:sz w:val="22"/>
          <w:szCs w:val="22"/>
        </w:rPr>
        <w:t xml:space="preserve"> </w:t>
      </w:r>
      <w:r w:rsidRPr="00587B00">
        <w:rPr>
          <w:sz w:val="22"/>
          <w:szCs w:val="22"/>
        </w:rPr>
        <w:t xml:space="preserve">148236/Ζ1/30-10-2020 Απόφαση του Υφυπουργού Παιδείας και Θρησκευμάτων «Ρύθμιση θεμάτων μετεγγραφών ειδικών κατηγοριών και </w:t>
      </w:r>
      <w:proofErr w:type="spellStart"/>
      <w:r w:rsidRPr="00587B00">
        <w:rPr>
          <w:sz w:val="22"/>
          <w:szCs w:val="22"/>
        </w:rPr>
        <w:t>κατ΄εξαίρεση</w:t>
      </w:r>
      <w:proofErr w:type="spellEnd"/>
      <w:r w:rsidRPr="00587B00">
        <w:rPr>
          <w:sz w:val="22"/>
          <w:szCs w:val="22"/>
        </w:rPr>
        <w:t xml:space="preserve"> μετεγγραφών/μετακινήσεων στα Ανώτατα Εκπαιδευτικά Ιδρύματα και στις Ανώτατες Εκκλησιαστικές Ακαδημίε</w:t>
      </w:r>
      <w:r w:rsidR="00207405" w:rsidRPr="00587B00">
        <w:rPr>
          <w:sz w:val="22"/>
          <w:szCs w:val="22"/>
        </w:rPr>
        <w:t>ς» (Β΄</w:t>
      </w:r>
      <w:r w:rsidR="0002507A" w:rsidRPr="00587B00">
        <w:rPr>
          <w:sz w:val="22"/>
          <w:szCs w:val="22"/>
        </w:rPr>
        <w:t xml:space="preserve">4806) καθώς και στη με </w:t>
      </w:r>
      <w:proofErr w:type="spellStart"/>
      <w:r w:rsidR="0002507A" w:rsidRPr="00587B00">
        <w:rPr>
          <w:sz w:val="22"/>
          <w:szCs w:val="22"/>
        </w:rPr>
        <w:t>αριθμ</w:t>
      </w:r>
      <w:proofErr w:type="spellEnd"/>
      <w:r w:rsidR="0002507A" w:rsidRPr="00587B00">
        <w:rPr>
          <w:sz w:val="22"/>
          <w:szCs w:val="22"/>
        </w:rPr>
        <w:t xml:space="preserve">. </w:t>
      </w:r>
      <w:r w:rsidR="00F81325" w:rsidRPr="00587B00">
        <w:rPr>
          <w:sz w:val="22"/>
          <w:szCs w:val="22"/>
        </w:rPr>
        <w:t>115724/</w:t>
      </w:r>
      <w:r w:rsidR="00F81325" w:rsidRPr="00587B00">
        <w:rPr>
          <w:sz w:val="22"/>
          <w:szCs w:val="22"/>
          <w:lang w:val="en-US"/>
        </w:rPr>
        <w:t>Z</w:t>
      </w:r>
      <w:r w:rsidR="00F81325" w:rsidRPr="00587B00">
        <w:rPr>
          <w:sz w:val="22"/>
          <w:szCs w:val="22"/>
        </w:rPr>
        <w:t>1/16-10-2023</w:t>
      </w:r>
      <w:r w:rsidR="00B834D3" w:rsidRPr="00587B00">
        <w:rPr>
          <w:sz w:val="22"/>
          <w:szCs w:val="22"/>
        </w:rPr>
        <w:t xml:space="preserve"> </w:t>
      </w:r>
      <w:r w:rsidRPr="00587B00">
        <w:rPr>
          <w:sz w:val="22"/>
          <w:szCs w:val="22"/>
        </w:rPr>
        <w:t>εγκύκλιο «Μετεγγραφές/μετακινήσε</w:t>
      </w:r>
      <w:r w:rsidR="00F81325" w:rsidRPr="00587B00">
        <w:rPr>
          <w:sz w:val="22"/>
          <w:szCs w:val="22"/>
        </w:rPr>
        <w:t>ις Ακαδημαϊκού Έτους 2023</w:t>
      </w:r>
      <w:r w:rsidR="001A7F0A" w:rsidRPr="00587B00">
        <w:rPr>
          <w:sz w:val="22"/>
          <w:szCs w:val="22"/>
        </w:rPr>
        <w:t>-202</w:t>
      </w:r>
      <w:r w:rsidR="00F81325" w:rsidRPr="00587B00">
        <w:rPr>
          <w:sz w:val="22"/>
          <w:szCs w:val="22"/>
        </w:rPr>
        <w:t>4</w:t>
      </w:r>
      <w:r w:rsidRPr="00587B00">
        <w:rPr>
          <w:sz w:val="22"/>
          <w:szCs w:val="22"/>
        </w:rPr>
        <w:t xml:space="preserve">», τα οποία </w:t>
      </w:r>
      <w:r w:rsidR="00633395" w:rsidRPr="00587B00">
        <w:rPr>
          <w:sz w:val="22"/>
          <w:szCs w:val="22"/>
        </w:rPr>
        <w:t xml:space="preserve">και </w:t>
      </w:r>
      <w:r w:rsidR="005164CE" w:rsidRPr="00587B00">
        <w:rPr>
          <w:sz w:val="22"/>
          <w:szCs w:val="22"/>
        </w:rPr>
        <w:t>αναφέρονται</w:t>
      </w:r>
      <w:r w:rsidRPr="00587B00">
        <w:rPr>
          <w:sz w:val="22"/>
          <w:szCs w:val="22"/>
        </w:rPr>
        <w:t xml:space="preserve"> στην </w:t>
      </w:r>
      <w:r w:rsidR="001F01EE" w:rsidRPr="00587B00">
        <w:rPr>
          <w:sz w:val="22"/>
          <w:szCs w:val="22"/>
        </w:rPr>
        <w:t xml:space="preserve">ηλεκτρονική </w:t>
      </w:r>
      <w:r w:rsidRPr="00587B00">
        <w:rPr>
          <w:sz w:val="22"/>
          <w:szCs w:val="22"/>
        </w:rPr>
        <w:t xml:space="preserve">αίτηση </w:t>
      </w:r>
      <w:r w:rsidR="001F01EE" w:rsidRPr="00587B00">
        <w:rPr>
          <w:sz w:val="22"/>
          <w:szCs w:val="22"/>
        </w:rPr>
        <w:t>μετ</w:t>
      </w:r>
      <w:r w:rsidRPr="00587B00">
        <w:rPr>
          <w:sz w:val="22"/>
          <w:szCs w:val="22"/>
        </w:rPr>
        <w:t>εγγραφής.</w:t>
      </w:r>
    </w:p>
    <w:p w:rsidR="005D37B5" w:rsidRPr="00587B00" w:rsidRDefault="005D37B5" w:rsidP="00D726AA">
      <w:pPr>
        <w:spacing w:after="0" w:line="276" w:lineRule="auto"/>
        <w:jc w:val="both"/>
        <w:rPr>
          <w:rFonts w:cstheme="minorHAnsi"/>
          <w:b/>
        </w:rPr>
      </w:pPr>
    </w:p>
    <w:p w:rsidR="00633395" w:rsidRPr="00587B00" w:rsidRDefault="004604F2" w:rsidP="00633395">
      <w:pPr>
        <w:spacing w:after="0" w:line="276" w:lineRule="auto"/>
        <w:jc w:val="both"/>
        <w:rPr>
          <w:rFonts w:cstheme="minorHAnsi"/>
        </w:rPr>
      </w:pPr>
      <w:r w:rsidRPr="00587B00">
        <w:rPr>
          <w:rFonts w:cstheme="minorHAnsi"/>
          <w:b/>
        </w:rPr>
        <w:t xml:space="preserve">Επιπλέον </w:t>
      </w:r>
      <w:r w:rsidRPr="00587B00">
        <w:rPr>
          <w:rFonts w:cstheme="minorHAnsi"/>
        </w:rPr>
        <w:t>των ανωτέρω δικαιολογητικών, θα πρέπει να υποβληθούν</w:t>
      </w:r>
      <w:r w:rsidRPr="00587B00">
        <w:rPr>
          <w:rFonts w:cstheme="minorHAnsi"/>
          <w:b/>
        </w:rPr>
        <w:t>:</w:t>
      </w:r>
    </w:p>
    <w:p w:rsidR="00633395" w:rsidRPr="00587B00" w:rsidRDefault="00633395" w:rsidP="00633395">
      <w:pPr>
        <w:spacing w:after="0" w:line="276" w:lineRule="auto"/>
        <w:jc w:val="both"/>
        <w:rPr>
          <w:rFonts w:cstheme="minorHAnsi"/>
        </w:rPr>
      </w:pPr>
    </w:p>
    <w:p w:rsidR="00633395" w:rsidRPr="00587B00" w:rsidRDefault="00633395" w:rsidP="00633395">
      <w:pPr>
        <w:pStyle w:val="ListParagraph"/>
        <w:numPr>
          <w:ilvl w:val="0"/>
          <w:numId w:val="4"/>
        </w:numPr>
        <w:spacing w:after="0" w:line="276" w:lineRule="auto"/>
        <w:jc w:val="both"/>
        <w:rPr>
          <w:rFonts w:cstheme="minorHAnsi"/>
        </w:rPr>
      </w:pPr>
      <w:r w:rsidRPr="00587B00">
        <w:rPr>
          <w:rFonts w:cstheme="minorHAnsi"/>
          <w:b/>
          <w:u w:val="single"/>
        </w:rPr>
        <w:t xml:space="preserve">Αίτηση </w:t>
      </w:r>
      <w:r w:rsidRPr="00587B00">
        <w:rPr>
          <w:rFonts w:cstheme="minorHAnsi"/>
        </w:rPr>
        <w:t xml:space="preserve">κατάθεσης των δικαιολογητικών </w:t>
      </w:r>
      <w:r w:rsidRPr="00587B00">
        <w:rPr>
          <w:rFonts w:cstheme="minorHAnsi"/>
          <w:u w:val="single"/>
        </w:rPr>
        <w:t xml:space="preserve">(επισυνάπτεται ως </w:t>
      </w:r>
      <w:r w:rsidR="002E2054" w:rsidRPr="00587B00">
        <w:rPr>
          <w:rFonts w:cstheme="minorHAnsi"/>
          <w:b/>
          <w:u w:val="single"/>
        </w:rPr>
        <w:t xml:space="preserve">Υπόδειγμα </w:t>
      </w:r>
      <w:r w:rsidR="00491482" w:rsidRPr="00587B00">
        <w:rPr>
          <w:rFonts w:cstheme="minorHAnsi"/>
          <w:b/>
          <w:u w:val="single"/>
        </w:rPr>
        <w:t>1</w:t>
      </w:r>
      <w:r w:rsidRPr="00587B00">
        <w:rPr>
          <w:rFonts w:cstheme="minorHAnsi"/>
          <w:u w:val="single"/>
        </w:rPr>
        <w:t>)</w:t>
      </w:r>
    </w:p>
    <w:p w:rsidR="005164CE" w:rsidRPr="00F615A0" w:rsidRDefault="005164CE" w:rsidP="002A0BD8">
      <w:pPr>
        <w:pStyle w:val="ListParagraph"/>
        <w:numPr>
          <w:ilvl w:val="0"/>
          <w:numId w:val="4"/>
        </w:numPr>
        <w:spacing w:after="0" w:line="276" w:lineRule="auto"/>
        <w:jc w:val="both"/>
        <w:rPr>
          <w:rFonts w:cstheme="minorHAnsi"/>
          <w:sz w:val="24"/>
          <w:szCs w:val="24"/>
        </w:rPr>
      </w:pPr>
      <w:r w:rsidRPr="00F615A0">
        <w:rPr>
          <w:rFonts w:cstheme="minorHAnsi"/>
          <w:b/>
          <w:sz w:val="24"/>
          <w:szCs w:val="24"/>
          <w:u w:val="single"/>
        </w:rPr>
        <w:t xml:space="preserve">Εκτύπωση της </w:t>
      </w:r>
      <w:r w:rsidR="003779C6" w:rsidRPr="00F615A0">
        <w:rPr>
          <w:rFonts w:cstheme="minorHAnsi"/>
          <w:b/>
          <w:sz w:val="24"/>
          <w:szCs w:val="24"/>
          <w:u w:val="single"/>
        </w:rPr>
        <w:t xml:space="preserve">ηλεκτρονικής </w:t>
      </w:r>
      <w:r w:rsidRPr="00F615A0">
        <w:rPr>
          <w:rFonts w:cstheme="minorHAnsi"/>
          <w:b/>
          <w:sz w:val="24"/>
          <w:szCs w:val="24"/>
          <w:u w:val="single"/>
        </w:rPr>
        <w:t>αίτησης μετεγγραφής</w:t>
      </w:r>
      <w:r w:rsidR="003779C6" w:rsidRPr="00F615A0">
        <w:rPr>
          <w:rFonts w:cstheme="minorHAnsi"/>
          <w:b/>
          <w:sz w:val="24"/>
          <w:szCs w:val="24"/>
          <w:u w:val="single"/>
        </w:rPr>
        <w:t xml:space="preserve"> </w:t>
      </w:r>
      <w:r w:rsidR="003779C6" w:rsidRPr="00F615A0">
        <w:rPr>
          <w:rFonts w:cstheme="minorHAnsi"/>
          <w:sz w:val="24"/>
          <w:szCs w:val="24"/>
        </w:rPr>
        <w:t xml:space="preserve">(αρχείο </w:t>
      </w:r>
      <w:r w:rsidR="003779C6" w:rsidRPr="00F615A0">
        <w:rPr>
          <w:rFonts w:cstheme="minorHAnsi"/>
          <w:sz w:val="24"/>
          <w:szCs w:val="24"/>
          <w:lang w:val="en-US"/>
        </w:rPr>
        <w:t>pdf</w:t>
      </w:r>
      <w:r w:rsidR="003779C6" w:rsidRPr="00F615A0">
        <w:rPr>
          <w:rFonts w:cstheme="minorHAnsi"/>
          <w:sz w:val="24"/>
          <w:szCs w:val="24"/>
        </w:rPr>
        <w:t xml:space="preserve"> από την εφαρμογή του Υπουργείου Παιδείας και Θρησκευμάτων </w:t>
      </w:r>
      <w:hyperlink r:id="rId6" w:history="1">
        <w:r w:rsidR="002A0BD8" w:rsidRPr="00F615A0">
          <w:rPr>
            <w:rStyle w:val="Hyperlink"/>
            <w:rFonts w:cstheme="minorHAnsi"/>
            <w:sz w:val="24"/>
            <w:szCs w:val="24"/>
          </w:rPr>
          <w:t>https://transfer.it.minedu.gov.gr/</w:t>
        </w:r>
      </w:hyperlink>
      <w:r w:rsidR="002A0BD8" w:rsidRPr="00F615A0">
        <w:rPr>
          <w:rFonts w:cstheme="minorHAnsi"/>
          <w:sz w:val="24"/>
          <w:szCs w:val="24"/>
        </w:rPr>
        <w:t xml:space="preserve"> </w:t>
      </w:r>
    </w:p>
    <w:p w:rsidR="00633395" w:rsidRPr="00587B00" w:rsidRDefault="00587B00" w:rsidP="002E2054">
      <w:pPr>
        <w:pStyle w:val="ListParagraph"/>
        <w:numPr>
          <w:ilvl w:val="0"/>
          <w:numId w:val="4"/>
        </w:numPr>
        <w:spacing w:after="0" w:line="276" w:lineRule="auto"/>
        <w:jc w:val="both"/>
        <w:rPr>
          <w:rFonts w:cstheme="minorHAnsi"/>
        </w:rPr>
      </w:pPr>
      <w:r w:rsidRPr="00587B00">
        <w:rPr>
          <w:rFonts w:cstheme="minorHAnsi"/>
          <w:b/>
          <w:u w:val="single"/>
        </w:rPr>
        <w:t xml:space="preserve">Υπεύθυνη </w:t>
      </w:r>
      <w:r w:rsidR="00633395" w:rsidRPr="00587B00">
        <w:rPr>
          <w:rFonts w:cstheme="minorHAnsi"/>
          <w:b/>
          <w:u w:val="single"/>
        </w:rPr>
        <w:t xml:space="preserve">Δήλωση </w:t>
      </w:r>
      <w:r w:rsidR="00633395" w:rsidRPr="00587B00">
        <w:rPr>
          <w:rFonts w:cstheme="minorHAnsi"/>
        </w:rPr>
        <w:t xml:space="preserve">(μέσω της υπηρεσίας </w:t>
      </w:r>
      <w:hyperlink r:id="rId7" w:history="1">
        <w:r w:rsidR="002E2054" w:rsidRPr="00587B00">
          <w:rPr>
            <w:rStyle w:val="Hyperlink"/>
          </w:rPr>
          <w:t>https://www.gov.gr/ipiresies/polites-kai-kathemerinoteta/psephiaka-eggrapha-gov-gr/ekdose-upeuthunes-deloses</w:t>
        </w:r>
      </w:hyperlink>
      <w:r w:rsidRPr="00587B00">
        <w:rPr>
          <w:rStyle w:val="Hyperlink"/>
        </w:rPr>
        <w:t xml:space="preserve"> </w:t>
      </w:r>
      <w:r w:rsidR="00633395" w:rsidRPr="00587B00">
        <w:rPr>
          <w:rFonts w:cstheme="minorHAnsi"/>
        </w:rPr>
        <w:t xml:space="preserve">ή με βεβαίωση του γνήσιου της υπογραφής σε ΚΕΠ, ή Αστυνομικό Τμήμα στην Ελλάδα) </w:t>
      </w:r>
      <w:r w:rsidR="00633395" w:rsidRPr="00587B00">
        <w:rPr>
          <w:rFonts w:cstheme="minorHAnsi"/>
          <w:u w:val="single"/>
        </w:rPr>
        <w:lastRenderedPageBreak/>
        <w:t>(επισυνάπτεται ως</w:t>
      </w:r>
      <w:r w:rsidR="00633395" w:rsidRPr="00587B00">
        <w:rPr>
          <w:rFonts w:cstheme="minorHAnsi"/>
          <w:b/>
          <w:u w:val="single"/>
        </w:rPr>
        <w:t xml:space="preserve"> </w:t>
      </w:r>
      <w:r w:rsidR="002E2054" w:rsidRPr="00587B00">
        <w:rPr>
          <w:rFonts w:cstheme="minorHAnsi"/>
          <w:b/>
          <w:u w:val="single"/>
        </w:rPr>
        <w:t xml:space="preserve">Υπόδειγμα </w:t>
      </w:r>
      <w:r w:rsidR="00491482" w:rsidRPr="00587B00">
        <w:rPr>
          <w:rFonts w:cstheme="minorHAnsi"/>
          <w:b/>
          <w:u w:val="single"/>
        </w:rPr>
        <w:t>2</w:t>
      </w:r>
      <w:r w:rsidR="00633395" w:rsidRPr="00587B00">
        <w:rPr>
          <w:rFonts w:cstheme="minorHAnsi"/>
          <w:u w:val="single"/>
        </w:rPr>
        <w:t>)</w:t>
      </w:r>
      <w:r w:rsidR="007872CA" w:rsidRPr="00587B00">
        <w:rPr>
          <w:rFonts w:cstheme="minorHAnsi"/>
          <w:u w:val="single"/>
        </w:rPr>
        <w:t>.</w:t>
      </w:r>
      <w:r w:rsidR="005F5934" w:rsidRPr="00587B00">
        <w:rPr>
          <w:rFonts w:cstheme="minorHAnsi"/>
          <w:u w:val="single"/>
        </w:rPr>
        <w:t xml:space="preserve"> </w:t>
      </w:r>
      <w:r w:rsidR="00C844D6" w:rsidRPr="00587B00">
        <w:rPr>
          <w:rFonts w:cstheme="minorHAnsi"/>
        </w:rPr>
        <w:t>(</w:t>
      </w:r>
      <w:r w:rsidR="007872CA" w:rsidRPr="00587B00">
        <w:rPr>
          <w:rFonts w:cstheme="minorHAnsi"/>
        </w:rPr>
        <w:t xml:space="preserve">Επισυνάπτεται επίσης, </w:t>
      </w:r>
      <w:hyperlink r:id="rId8" w:history="1">
        <w:r w:rsidR="00B834D3" w:rsidRPr="00587B00">
          <w:rPr>
            <w:rStyle w:val="Hyperlink"/>
            <w:rFonts w:cstheme="minorHAnsi"/>
            <w:color w:val="auto"/>
          </w:rPr>
          <w:t>έντυπο</w:t>
        </w:r>
      </w:hyperlink>
      <w:r w:rsidR="00B834D3" w:rsidRPr="00587B00">
        <w:rPr>
          <w:rStyle w:val="Hyperlink"/>
          <w:rFonts w:cstheme="minorHAnsi"/>
          <w:color w:val="auto"/>
        </w:rPr>
        <w:t xml:space="preserve"> διευκρινιστικών οδηγιών</w:t>
      </w:r>
      <w:r w:rsidR="00BD4182" w:rsidRPr="00587B00">
        <w:rPr>
          <w:rFonts w:cstheme="minorHAnsi"/>
          <w:u w:val="single"/>
        </w:rPr>
        <w:t xml:space="preserve"> σχ</w:t>
      </w:r>
      <w:r w:rsidR="007872CA" w:rsidRPr="00587B00">
        <w:rPr>
          <w:rFonts w:cstheme="minorHAnsi"/>
          <w:u w:val="single"/>
        </w:rPr>
        <w:t>ετικά με την Υ.Δ.</w:t>
      </w:r>
      <w:r w:rsidR="00C844D6" w:rsidRPr="00587B00">
        <w:rPr>
          <w:rFonts w:cstheme="minorHAnsi"/>
        </w:rPr>
        <w:t>)</w:t>
      </w:r>
    </w:p>
    <w:p w:rsidR="001331A3" w:rsidRPr="00587B00" w:rsidRDefault="001331A3" w:rsidP="00633395">
      <w:pPr>
        <w:pStyle w:val="ListParagraph"/>
        <w:numPr>
          <w:ilvl w:val="0"/>
          <w:numId w:val="4"/>
        </w:numPr>
        <w:spacing w:after="0" w:line="276" w:lineRule="auto"/>
        <w:jc w:val="both"/>
        <w:rPr>
          <w:rFonts w:cstheme="minorHAnsi"/>
        </w:rPr>
      </w:pPr>
      <w:r w:rsidRPr="00587B00">
        <w:rPr>
          <w:rFonts w:cstheme="minorHAnsi"/>
          <w:b/>
          <w:u w:val="single"/>
        </w:rPr>
        <w:t>Φωτοτυπία διπλής όψης αστυνομικής ταυτότητας</w:t>
      </w:r>
      <w:r w:rsidR="002A0BD8" w:rsidRPr="00587B00">
        <w:rPr>
          <w:rFonts w:cstheme="minorHAnsi"/>
          <w:b/>
          <w:u w:val="single"/>
        </w:rPr>
        <w:t xml:space="preserve"> </w:t>
      </w:r>
    </w:p>
    <w:p w:rsidR="00633395" w:rsidRPr="00587B00" w:rsidRDefault="00633395" w:rsidP="00633395">
      <w:pPr>
        <w:pStyle w:val="ListParagraph"/>
        <w:numPr>
          <w:ilvl w:val="0"/>
          <w:numId w:val="4"/>
        </w:numPr>
        <w:spacing w:line="276" w:lineRule="auto"/>
        <w:rPr>
          <w:rFonts w:cstheme="minorHAnsi"/>
        </w:rPr>
      </w:pPr>
      <w:r w:rsidRPr="00587B00">
        <w:rPr>
          <w:rFonts w:cstheme="minorHAnsi"/>
          <w:b/>
          <w:u w:val="single"/>
        </w:rPr>
        <w:t>Φωτογραφία</w:t>
      </w:r>
      <w:r w:rsidRPr="00587B00">
        <w:rPr>
          <w:rFonts w:cstheme="minorHAnsi"/>
          <w:u w:val="single"/>
        </w:rPr>
        <w:t xml:space="preserve"> </w:t>
      </w:r>
      <w:r w:rsidRPr="00587B00">
        <w:rPr>
          <w:rFonts w:cstheme="minorHAnsi"/>
        </w:rPr>
        <w:t xml:space="preserve">(πρόσφατη, έγχρωμη ή ασπρόμαυρη, σε ουδέτερο φόντο και να απεικονίζει ευκρινώς μόνο το πρόσωπο του φοιτητή) </w:t>
      </w:r>
    </w:p>
    <w:p w:rsidR="00633395" w:rsidRPr="00587B00" w:rsidRDefault="00633395" w:rsidP="002E2054">
      <w:pPr>
        <w:pStyle w:val="ListParagraph"/>
        <w:numPr>
          <w:ilvl w:val="0"/>
          <w:numId w:val="4"/>
        </w:numPr>
        <w:spacing w:line="276" w:lineRule="auto"/>
        <w:rPr>
          <w:rFonts w:cstheme="minorHAnsi"/>
        </w:rPr>
      </w:pPr>
      <w:r w:rsidRPr="00587B00">
        <w:rPr>
          <w:rFonts w:cstheme="minorHAnsi"/>
          <w:b/>
          <w:u w:val="single"/>
        </w:rPr>
        <w:t>Αριθμός Μητρώου Κοινωνικής Ασφάλισης (ΑΜΚΑ)</w:t>
      </w:r>
      <w:r w:rsidRPr="00587B00">
        <w:rPr>
          <w:rFonts w:cstheme="minorHAnsi"/>
        </w:rPr>
        <w:t xml:space="preserve"> [απλή εκτύπωση από την ηλεκτρονική ιστοσελίδα</w:t>
      </w:r>
      <w:r w:rsidR="002E2054" w:rsidRPr="00587B00">
        <w:t xml:space="preserve"> </w:t>
      </w:r>
      <w:hyperlink r:id="rId9" w:history="1">
        <w:r w:rsidR="002E2054" w:rsidRPr="00587B00">
          <w:rPr>
            <w:rStyle w:val="Hyperlink"/>
            <w:rFonts w:cstheme="minorHAnsi"/>
          </w:rPr>
          <w:t>https://www.amka.gr/AMKAGR/</w:t>
        </w:r>
      </w:hyperlink>
      <w:r w:rsidR="002E2054" w:rsidRPr="00587B00">
        <w:rPr>
          <w:rFonts w:cstheme="minorHAnsi"/>
        </w:rPr>
        <w:t xml:space="preserve"> </w:t>
      </w:r>
      <w:r w:rsidRPr="00587B00">
        <w:rPr>
          <w:rFonts w:cstheme="minorHAnsi"/>
        </w:rPr>
        <w:t>]</w:t>
      </w:r>
    </w:p>
    <w:p w:rsidR="004F1398" w:rsidRPr="00587B00" w:rsidRDefault="004F1398" w:rsidP="00633395">
      <w:pPr>
        <w:spacing w:after="0" w:line="276" w:lineRule="auto"/>
        <w:jc w:val="both"/>
        <w:rPr>
          <w:rFonts w:cstheme="minorHAnsi"/>
        </w:rPr>
      </w:pPr>
    </w:p>
    <w:p w:rsidR="00EC3679" w:rsidRPr="00587B00" w:rsidRDefault="005E2230" w:rsidP="005E2230">
      <w:pPr>
        <w:tabs>
          <w:tab w:val="left" w:pos="3420"/>
        </w:tabs>
        <w:spacing w:line="360" w:lineRule="auto"/>
        <w:ind w:right="369"/>
        <w:jc w:val="both"/>
        <w:rPr>
          <w:rFonts w:ascii="Calibri" w:hAnsi="Calibri" w:cs="Calibri"/>
        </w:rPr>
      </w:pPr>
      <w:r w:rsidRPr="00587B00">
        <w:rPr>
          <w:rFonts w:ascii="Calibri" w:hAnsi="Calibri" w:cs="Calibri"/>
        </w:rPr>
        <w:t>Για περισσότερες πληροφορίες οι ενδιαφερόμ</w:t>
      </w:r>
      <w:r w:rsidR="007160C0" w:rsidRPr="00587B00">
        <w:rPr>
          <w:rFonts w:ascii="Calibri" w:hAnsi="Calibri" w:cs="Calibri"/>
        </w:rPr>
        <w:t>ενοι μπορούν να απευθύνονται στη</w:t>
      </w:r>
      <w:r w:rsidRPr="00587B00">
        <w:rPr>
          <w:rFonts w:ascii="Calibri" w:hAnsi="Calibri" w:cs="Calibri"/>
        </w:rPr>
        <w:t xml:space="preserve"> Γραμματεί</w:t>
      </w:r>
      <w:r w:rsidR="00EC3679" w:rsidRPr="00587B00">
        <w:rPr>
          <w:rFonts w:ascii="Calibri" w:hAnsi="Calibri" w:cs="Calibri"/>
        </w:rPr>
        <w:t>α του Τμήμα</w:t>
      </w:r>
      <w:r w:rsidR="007160C0" w:rsidRPr="00587B00">
        <w:rPr>
          <w:rFonts w:ascii="Calibri" w:hAnsi="Calibri" w:cs="Calibri"/>
        </w:rPr>
        <w:t>τος</w:t>
      </w:r>
      <w:r w:rsidRPr="00587B00">
        <w:rPr>
          <w:rFonts w:ascii="Calibri" w:hAnsi="Calibri" w:cs="Calibri"/>
        </w:rPr>
        <w:t>.</w:t>
      </w:r>
      <w:r w:rsidR="00EC3679" w:rsidRPr="00587B00">
        <w:rPr>
          <w:rFonts w:ascii="Calibri" w:hAnsi="Calibri" w:cs="Calibri"/>
        </w:rPr>
        <w:t xml:space="preserve"> </w:t>
      </w:r>
    </w:p>
    <w:p w:rsidR="005E2230" w:rsidRPr="00587B00" w:rsidRDefault="00EC3679" w:rsidP="005E2230">
      <w:pPr>
        <w:tabs>
          <w:tab w:val="left" w:pos="3420"/>
        </w:tabs>
        <w:spacing w:line="360" w:lineRule="auto"/>
        <w:ind w:right="369"/>
        <w:jc w:val="both"/>
        <w:rPr>
          <w:rFonts w:ascii="Calibri" w:hAnsi="Calibri" w:cs="Calibri"/>
        </w:rPr>
      </w:pPr>
      <w:r w:rsidRPr="00587B00">
        <w:rPr>
          <w:rFonts w:ascii="Calibri" w:hAnsi="Calibri" w:cs="Calibri"/>
        </w:rPr>
        <w:t>Τηλέφωνα Επικοινωνίας :210-4142084, 210-4142085</w:t>
      </w:r>
    </w:p>
    <w:p w:rsidR="00EC3679" w:rsidRPr="00587B00" w:rsidRDefault="00EC3679" w:rsidP="005E2230">
      <w:pPr>
        <w:tabs>
          <w:tab w:val="left" w:pos="3420"/>
        </w:tabs>
        <w:spacing w:line="360" w:lineRule="auto"/>
        <w:ind w:right="369"/>
        <w:jc w:val="both"/>
        <w:rPr>
          <w:rFonts w:ascii="Calibri" w:hAnsi="Calibri" w:cs="Calibri"/>
        </w:rPr>
      </w:pPr>
      <w:proofErr w:type="gramStart"/>
      <w:r w:rsidRPr="00587B00">
        <w:rPr>
          <w:rFonts w:ascii="Calibri" w:hAnsi="Calibri" w:cs="Calibri"/>
          <w:lang w:val="en-US"/>
        </w:rPr>
        <w:t>Email</w:t>
      </w:r>
      <w:r w:rsidRPr="00587B00">
        <w:rPr>
          <w:rFonts w:ascii="Calibri" w:hAnsi="Calibri" w:cs="Calibri"/>
        </w:rPr>
        <w:t xml:space="preserve"> :</w:t>
      </w:r>
      <w:proofErr w:type="gramEnd"/>
      <w:r w:rsidRPr="00587B00">
        <w:rPr>
          <w:rFonts w:ascii="Calibri" w:hAnsi="Calibri" w:cs="Calibri"/>
        </w:rPr>
        <w:t xml:space="preserve">  </w:t>
      </w:r>
      <w:proofErr w:type="spellStart"/>
      <w:r w:rsidRPr="00587B00">
        <w:rPr>
          <w:rFonts w:ascii="Calibri" w:hAnsi="Calibri" w:cs="Calibri"/>
          <w:lang w:val="en-US"/>
        </w:rPr>
        <w:t>sta</w:t>
      </w:r>
      <w:proofErr w:type="spellEnd"/>
      <w:r w:rsidRPr="00587B00">
        <w:rPr>
          <w:rFonts w:ascii="Calibri" w:hAnsi="Calibri" w:cs="Calibri"/>
        </w:rPr>
        <w:t>-</w:t>
      </w:r>
      <w:proofErr w:type="spellStart"/>
      <w:r w:rsidRPr="00587B00">
        <w:rPr>
          <w:rFonts w:ascii="Calibri" w:hAnsi="Calibri" w:cs="Calibri"/>
          <w:lang w:val="en-US"/>
        </w:rPr>
        <w:t>secr</w:t>
      </w:r>
      <w:proofErr w:type="spellEnd"/>
      <w:r w:rsidRPr="00587B00">
        <w:rPr>
          <w:rFonts w:ascii="Calibri" w:hAnsi="Calibri" w:cs="Calibri"/>
        </w:rPr>
        <w:t>@</w:t>
      </w:r>
      <w:proofErr w:type="spellStart"/>
      <w:r w:rsidRPr="00587B00">
        <w:rPr>
          <w:rFonts w:ascii="Calibri" w:hAnsi="Calibri" w:cs="Calibri"/>
          <w:lang w:val="en-US"/>
        </w:rPr>
        <w:t>unipi</w:t>
      </w:r>
      <w:proofErr w:type="spellEnd"/>
      <w:r w:rsidRPr="00587B00">
        <w:rPr>
          <w:rFonts w:ascii="Calibri" w:hAnsi="Calibri" w:cs="Calibri"/>
        </w:rPr>
        <w:t>.</w:t>
      </w:r>
      <w:r w:rsidRPr="00587B00">
        <w:rPr>
          <w:rFonts w:ascii="Calibri" w:hAnsi="Calibri" w:cs="Calibri"/>
          <w:lang w:val="en-US"/>
        </w:rPr>
        <w:t>gr</w:t>
      </w:r>
    </w:p>
    <w:p w:rsidR="00EA24AD" w:rsidRPr="00587B00" w:rsidRDefault="00EA24AD" w:rsidP="00D726AA">
      <w:pPr>
        <w:spacing w:after="0" w:line="276" w:lineRule="auto"/>
        <w:jc w:val="both"/>
        <w:rPr>
          <w:rFonts w:cstheme="minorHAnsi"/>
        </w:rPr>
      </w:pPr>
    </w:p>
    <w:p w:rsidR="00597279" w:rsidRPr="00587B00" w:rsidRDefault="00597279" w:rsidP="00487D80">
      <w:pPr>
        <w:spacing w:after="0" w:line="276" w:lineRule="auto"/>
        <w:jc w:val="both"/>
        <w:rPr>
          <w:rFonts w:cstheme="minorHAnsi"/>
          <w:u w:val="single"/>
        </w:rPr>
      </w:pPr>
    </w:p>
    <w:p w:rsidR="00597279" w:rsidRPr="00587B00" w:rsidRDefault="00597279" w:rsidP="00487D80">
      <w:pPr>
        <w:spacing w:after="0" w:line="276" w:lineRule="auto"/>
        <w:jc w:val="both"/>
        <w:rPr>
          <w:rFonts w:cstheme="minorHAnsi"/>
          <w:u w:val="single"/>
        </w:rPr>
      </w:pPr>
    </w:p>
    <w:p w:rsidR="00597279" w:rsidRPr="00587B00" w:rsidRDefault="00EC3679" w:rsidP="00597279">
      <w:pPr>
        <w:spacing w:after="0" w:line="276" w:lineRule="auto"/>
        <w:jc w:val="right"/>
        <w:rPr>
          <w:rFonts w:cstheme="minorHAnsi"/>
          <w:b/>
        </w:rPr>
      </w:pPr>
      <w:r w:rsidRPr="00587B00">
        <w:rPr>
          <w:rFonts w:cstheme="minorHAnsi"/>
          <w:b/>
        </w:rPr>
        <w:t>Γραμματεία Τμήματος Στατιστικής και Ασφαλιστικής Επιστήμης</w:t>
      </w:r>
    </w:p>
    <w:p w:rsidR="0019271E" w:rsidRDefault="0019271E" w:rsidP="00597279">
      <w:pPr>
        <w:spacing w:after="0" w:line="276" w:lineRule="auto"/>
        <w:jc w:val="right"/>
        <w:rPr>
          <w:rFonts w:cstheme="minorHAnsi"/>
          <w:sz w:val="24"/>
          <w:szCs w:val="24"/>
        </w:rPr>
      </w:pPr>
    </w:p>
    <w:p w:rsidR="0019271E" w:rsidRDefault="0019271E" w:rsidP="00597279">
      <w:pPr>
        <w:spacing w:after="0" w:line="276" w:lineRule="auto"/>
        <w:jc w:val="right"/>
        <w:rPr>
          <w:rFonts w:cstheme="minorHAnsi"/>
          <w:sz w:val="24"/>
          <w:szCs w:val="24"/>
        </w:rPr>
      </w:pPr>
    </w:p>
    <w:p w:rsidR="0019271E" w:rsidRPr="005F4F0F" w:rsidRDefault="0019271E" w:rsidP="00597279">
      <w:pPr>
        <w:spacing w:after="0" w:line="276" w:lineRule="auto"/>
        <w:jc w:val="right"/>
        <w:rPr>
          <w:rFonts w:cstheme="minorHAnsi"/>
          <w:sz w:val="24"/>
          <w:szCs w:val="24"/>
        </w:rPr>
      </w:pPr>
    </w:p>
    <w:sectPr w:rsidR="0019271E" w:rsidRPr="005F4F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3064"/>
    <w:multiLevelType w:val="hybridMultilevel"/>
    <w:tmpl w:val="407AF610"/>
    <w:lvl w:ilvl="0" w:tplc="0408000F">
      <w:start w:val="1"/>
      <w:numFmt w:val="decimal"/>
      <w:lvlText w:val="%1."/>
      <w:lvlJc w:val="left"/>
      <w:pPr>
        <w:ind w:left="1778" w:hanging="360"/>
      </w:pPr>
      <w:rPr>
        <w:rFonts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1" w15:restartNumberingAfterBreak="0">
    <w:nsid w:val="3649510B"/>
    <w:multiLevelType w:val="hybridMultilevel"/>
    <w:tmpl w:val="B52629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9D2B53"/>
    <w:multiLevelType w:val="hybridMultilevel"/>
    <w:tmpl w:val="DAB297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0DB69B7"/>
    <w:multiLevelType w:val="hybridMultilevel"/>
    <w:tmpl w:val="7BBC52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CB3A57"/>
    <w:multiLevelType w:val="hybridMultilevel"/>
    <w:tmpl w:val="DB9EFF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664238E"/>
    <w:multiLevelType w:val="hybridMultilevel"/>
    <w:tmpl w:val="4C663C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C187F01"/>
    <w:multiLevelType w:val="hybridMultilevel"/>
    <w:tmpl w:val="F912F4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2B"/>
    <w:rsid w:val="0002507A"/>
    <w:rsid w:val="00047F23"/>
    <w:rsid w:val="001331A3"/>
    <w:rsid w:val="0018204B"/>
    <w:rsid w:val="0019271E"/>
    <w:rsid w:val="001A7F0A"/>
    <w:rsid w:val="001B412B"/>
    <w:rsid w:val="001B7B55"/>
    <w:rsid w:val="001F01EE"/>
    <w:rsid w:val="001F2F5A"/>
    <w:rsid w:val="00207405"/>
    <w:rsid w:val="00282080"/>
    <w:rsid w:val="0028393E"/>
    <w:rsid w:val="002A0BD8"/>
    <w:rsid w:val="002A282A"/>
    <w:rsid w:val="002E2054"/>
    <w:rsid w:val="003320A8"/>
    <w:rsid w:val="003779C6"/>
    <w:rsid w:val="0038497A"/>
    <w:rsid w:val="00436F2D"/>
    <w:rsid w:val="004604F2"/>
    <w:rsid w:val="00480384"/>
    <w:rsid w:val="00480AF0"/>
    <w:rsid w:val="00487D80"/>
    <w:rsid w:val="00491482"/>
    <w:rsid w:val="004A6CDB"/>
    <w:rsid w:val="004A7C15"/>
    <w:rsid w:val="004F1398"/>
    <w:rsid w:val="004F78B0"/>
    <w:rsid w:val="005164CE"/>
    <w:rsid w:val="00587B00"/>
    <w:rsid w:val="00591A85"/>
    <w:rsid w:val="00597279"/>
    <w:rsid w:val="005A3363"/>
    <w:rsid w:val="005D37B5"/>
    <w:rsid w:val="005E2230"/>
    <w:rsid w:val="005F4F0F"/>
    <w:rsid w:val="005F5934"/>
    <w:rsid w:val="006076CC"/>
    <w:rsid w:val="00633395"/>
    <w:rsid w:val="00671AD8"/>
    <w:rsid w:val="006B27AB"/>
    <w:rsid w:val="006E432C"/>
    <w:rsid w:val="006F03B6"/>
    <w:rsid w:val="00714CE2"/>
    <w:rsid w:val="007160C0"/>
    <w:rsid w:val="00746B37"/>
    <w:rsid w:val="00753B65"/>
    <w:rsid w:val="007872CA"/>
    <w:rsid w:val="007C0970"/>
    <w:rsid w:val="007F2CBF"/>
    <w:rsid w:val="00802690"/>
    <w:rsid w:val="008227A4"/>
    <w:rsid w:val="00860830"/>
    <w:rsid w:val="00864913"/>
    <w:rsid w:val="00870312"/>
    <w:rsid w:val="00882E86"/>
    <w:rsid w:val="008E6F00"/>
    <w:rsid w:val="00995E75"/>
    <w:rsid w:val="009D5804"/>
    <w:rsid w:val="00A05AD5"/>
    <w:rsid w:val="00A66F67"/>
    <w:rsid w:val="00A8163C"/>
    <w:rsid w:val="00A95DE4"/>
    <w:rsid w:val="00AA0520"/>
    <w:rsid w:val="00B834D3"/>
    <w:rsid w:val="00B85B60"/>
    <w:rsid w:val="00BB2618"/>
    <w:rsid w:val="00BD4182"/>
    <w:rsid w:val="00C40A3A"/>
    <w:rsid w:val="00C5109F"/>
    <w:rsid w:val="00C844D6"/>
    <w:rsid w:val="00D26D7A"/>
    <w:rsid w:val="00D62A7B"/>
    <w:rsid w:val="00D726AA"/>
    <w:rsid w:val="00DA0120"/>
    <w:rsid w:val="00DF52AC"/>
    <w:rsid w:val="00EA24AD"/>
    <w:rsid w:val="00EC3679"/>
    <w:rsid w:val="00F3613A"/>
    <w:rsid w:val="00F615A0"/>
    <w:rsid w:val="00F617C3"/>
    <w:rsid w:val="00F81325"/>
    <w:rsid w:val="00FC3E12"/>
    <w:rsid w:val="00FE3C86"/>
    <w:rsid w:val="00FF5E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E2ED"/>
  <w15:chartTrackingRefBased/>
  <w15:docId w15:val="{CA0B006D-B856-4BEA-A5A9-3D04829A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6AA"/>
    <w:rPr>
      <w:color w:val="0563C1" w:themeColor="hyperlink"/>
      <w:u w:val="single"/>
    </w:rPr>
  </w:style>
  <w:style w:type="paragraph" w:styleId="BalloonText">
    <w:name w:val="Balloon Text"/>
    <w:basedOn w:val="Normal"/>
    <w:link w:val="BalloonTextChar"/>
    <w:uiPriority w:val="99"/>
    <w:semiHidden/>
    <w:unhideWhenUsed/>
    <w:rsid w:val="00480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84"/>
    <w:rPr>
      <w:rFonts w:ascii="Segoe UI" w:hAnsi="Segoe UI" w:cs="Segoe UI"/>
      <w:sz w:val="18"/>
      <w:szCs w:val="18"/>
    </w:rPr>
  </w:style>
  <w:style w:type="character" w:styleId="FollowedHyperlink">
    <w:name w:val="FollowedHyperlink"/>
    <w:basedOn w:val="DefaultParagraphFont"/>
    <w:uiPriority w:val="99"/>
    <w:semiHidden/>
    <w:unhideWhenUsed/>
    <w:rsid w:val="00753B65"/>
    <w:rPr>
      <w:color w:val="954F72" w:themeColor="followedHyperlink"/>
      <w:u w:val="single"/>
    </w:rPr>
  </w:style>
  <w:style w:type="character" w:styleId="Strong">
    <w:name w:val="Strong"/>
    <w:basedOn w:val="DefaultParagraphFont"/>
    <w:uiPriority w:val="22"/>
    <w:qFormat/>
    <w:rsid w:val="00F3613A"/>
    <w:rPr>
      <w:b/>
      <w:bCs/>
    </w:rPr>
  </w:style>
  <w:style w:type="paragraph" w:styleId="ListParagraph">
    <w:name w:val="List Paragraph"/>
    <w:basedOn w:val="Normal"/>
    <w:uiPriority w:val="34"/>
    <w:qFormat/>
    <w:rsid w:val="00487D80"/>
    <w:pPr>
      <w:ind w:left="720"/>
      <w:contextualSpacing/>
    </w:pPr>
  </w:style>
  <w:style w:type="paragraph" w:customStyle="1" w:styleId="Default">
    <w:name w:val="Default"/>
    <w:basedOn w:val="Normal"/>
    <w:rsid w:val="005D37B5"/>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8141">
      <w:bodyDiv w:val="1"/>
      <w:marLeft w:val="0"/>
      <w:marRight w:val="0"/>
      <w:marTop w:val="0"/>
      <w:marBottom w:val="0"/>
      <w:divBdr>
        <w:top w:val="none" w:sz="0" w:space="0" w:color="auto"/>
        <w:left w:val="none" w:sz="0" w:space="0" w:color="auto"/>
        <w:bottom w:val="none" w:sz="0" w:space="0" w:color="auto"/>
        <w:right w:val="none" w:sz="0" w:space="0" w:color="auto"/>
      </w:divBdr>
    </w:div>
    <w:div w:id="7352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i.gr/unipi/images/various/genikes_anakoinwseis/dieukrinisi_yp_dilosi.pdf" TargetMode="External"/><Relationship Id="rId3" Type="http://schemas.openxmlformats.org/officeDocument/2006/relationships/styles" Target="styles.xml"/><Relationship Id="rId7" Type="http://schemas.openxmlformats.org/officeDocument/2006/relationships/hyperlink" Target="https://www.gov.gr/ipiresies/polites-kai-kathemerinoteta/psephiaka-eggrapha-gov-gr/ekdose-upeuthunes-delo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nsfer.it.minedu.gov.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ka.gr/AM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2E310-3798-4570-9594-FEDDC464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507</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Χρύσα Φραγκούλη</dc:creator>
  <cp:keywords/>
  <dc:description/>
  <cp:lastModifiedBy>Αντωνία Κωνσταντέλου</cp:lastModifiedBy>
  <cp:revision>10</cp:revision>
  <cp:lastPrinted>2023-11-14T09:58:00Z</cp:lastPrinted>
  <dcterms:created xsi:type="dcterms:W3CDTF">2023-11-14T09:52:00Z</dcterms:created>
  <dcterms:modified xsi:type="dcterms:W3CDTF">2023-11-14T11:51:00Z</dcterms:modified>
</cp:coreProperties>
</file>