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95" w:type="dxa"/>
        <w:tblInd w:w="-6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2582"/>
        <w:gridCol w:w="1224"/>
        <w:gridCol w:w="4809"/>
        <w:gridCol w:w="6680"/>
      </w:tblGrid>
      <w:tr w:rsidR="00E3789D" w:rsidRPr="000C65F2">
        <w:trPr>
          <w:trHeight w:val="288"/>
        </w:trPr>
        <w:tc>
          <w:tcPr>
            <w:tcW w:w="15294" w:type="dxa"/>
            <w:gridSpan w:val="4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eastAsia="el-GR"/>
              </w:rPr>
            </w:pPr>
            <w:r w:rsidRPr="000C65F2">
              <w:rPr>
                <w:rFonts w:cs="Times New Roman"/>
                <w:b/>
                <w:color w:val="000000"/>
                <w:sz w:val="28"/>
                <w:szCs w:val="28"/>
                <w:lang w:eastAsia="el-GR"/>
              </w:rPr>
              <w:t>ΥΠΟΥΡΓΕΙΟ ΕΞΩΤΕΡΙΚΩΝ</w:t>
            </w:r>
          </w:p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  <w:lang w:eastAsia="el-GR"/>
              </w:rPr>
            </w:pPr>
            <w:r w:rsidRPr="000C65F2">
              <w:rPr>
                <w:rFonts w:cs="Times New Roman"/>
                <w:b/>
                <w:color w:val="000000"/>
                <w:sz w:val="28"/>
                <w:szCs w:val="28"/>
                <w:lang w:eastAsia="el-GR"/>
              </w:rPr>
              <w:t>ΠΡΟΚΉΡΥΞΗ ΘΕΣΕΩΝ ΓΙΑ ΠΡΑΚΤΙΚΗ ΑΣΚΗΣΗ ΣΕ ΑΡΧΕΣ ΕΞΩΤΕΡΙΚΗΣ ΥΠΗΡΕΣΙΑΣ</w:t>
            </w:r>
          </w:p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rPr>
                <w:rFonts w:cs="Times New Roman"/>
                <w:b/>
                <w:color w:val="000000"/>
                <w:sz w:val="28"/>
                <w:szCs w:val="28"/>
                <w:lang w:eastAsia="el-GR"/>
              </w:rPr>
              <w:t>(</w:t>
            </w:r>
            <w:r w:rsidRPr="000C65F2">
              <w:rPr>
                <w:rFonts w:cs="Times New Roman"/>
                <w:b/>
                <w:color w:val="000000"/>
                <w:sz w:val="28"/>
                <w:szCs w:val="28"/>
                <w:lang w:val="en-US" w:eastAsia="el-GR"/>
              </w:rPr>
              <w:t>ERASMUS</w:t>
            </w:r>
            <w:r w:rsidRPr="008E080C">
              <w:rPr>
                <w:rFonts w:cs="Times New Roman"/>
                <w:b/>
                <w:color w:val="000000"/>
                <w:sz w:val="28"/>
                <w:szCs w:val="28"/>
                <w:lang w:eastAsia="el-GR"/>
              </w:rPr>
              <w:t xml:space="preserve">+ </w:t>
            </w:r>
            <w:r w:rsidRPr="000C65F2">
              <w:rPr>
                <w:rFonts w:cs="Times New Roman"/>
                <w:b/>
                <w:color w:val="000000"/>
                <w:sz w:val="28"/>
                <w:szCs w:val="28"/>
                <w:lang w:eastAsia="el-GR"/>
              </w:rPr>
              <w:t>Ή/ΚΑΙ ΕΘΕΛΟΝΤΙΚΑ)</w:t>
            </w:r>
          </w:p>
        </w:tc>
      </w:tr>
      <w:tr w:rsidR="00E3789D" w:rsidRPr="000C65F2">
        <w:trPr>
          <w:trHeight w:val="1152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C65F2">
              <w:rPr>
                <w:rFonts w:cs="Times New Roman"/>
                <w:b/>
                <w:bCs/>
                <w:color w:val="000000"/>
                <w:lang w:eastAsia="el-GR"/>
              </w:rPr>
              <w:t>ΑΡΧΕΣ Ε.Υ.</w:t>
            </w:r>
          </w:p>
        </w:tc>
        <w:tc>
          <w:tcPr>
            <w:tcW w:w="1224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C65F2">
              <w:rPr>
                <w:rFonts w:cs="Times New Roman"/>
                <w:b/>
                <w:bCs/>
                <w:color w:val="000000"/>
                <w:lang w:eastAsia="el-GR"/>
              </w:rPr>
              <w:t>ΑΙΤΗΜΑΤΑ ΠΟΥ ΜΠΟΡΟΥΝ ΝΑ Γ</w:t>
            </w:r>
            <w:r w:rsidRPr="000C65F2">
              <w:rPr>
                <w:rFonts w:cs="Times New Roman"/>
                <w:b/>
                <w:bCs/>
                <w:color w:val="000000"/>
                <w:lang w:eastAsia="el-GR"/>
              </w:rPr>
              <w:t>Ι</w:t>
            </w:r>
            <w:r w:rsidRPr="000C65F2">
              <w:rPr>
                <w:rFonts w:cs="Times New Roman"/>
                <w:b/>
                <w:bCs/>
                <w:color w:val="000000"/>
                <w:lang w:eastAsia="el-GR"/>
              </w:rPr>
              <w:t>ΝΟΥΝ Δ</w:t>
            </w:r>
            <w:r w:rsidRPr="000C65F2">
              <w:rPr>
                <w:rFonts w:cs="Times New Roman"/>
                <w:b/>
                <w:bCs/>
                <w:color w:val="000000"/>
                <w:lang w:eastAsia="el-GR"/>
              </w:rPr>
              <w:t>Ε</w:t>
            </w:r>
            <w:r w:rsidRPr="000C65F2">
              <w:rPr>
                <w:rFonts w:cs="Times New Roman"/>
                <w:b/>
                <w:bCs/>
                <w:color w:val="000000"/>
                <w:lang w:eastAsia="el-GR"/>
              </w:rPr>
              <w:t>ΚΤΑ  ΚΑΤ’ΕΤΟΣ=</w:t>
            </w:r>
          </w:p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C65F2">
              <w:rPr>
                <w:rFonts w:cs="Times New Roman"/>
                <w:b/>
                <w:bCs/>
                <w:color w:val="000000"/>
                <w:lang w:eastAsia="el-GR"/>
              </w:rPr>
              <w:t>4 τρίμηνα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C65F2">
              <w:rPr>
                <w:rFonts w:cs="Times New Roman"/>
                <w:b/>
                <w:bCs/>
                <w:color w:val="000000"/>
                <w:lang w:eastAsia="el-GR"/>
              </w:rPr>
              <w:t xml:space="preserve">ΑΠΑΙΤΟΥΜΕΝΑ ΤΥΠΙΚΑ ΠΡΟΣΟΝΤΑ </w:t>
            </w:r>
          </w:p>
        </w:tc>
        <w:tc>
          <w:tcPr>
            <w:tcW w:w="6680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eastAsia="el-GR"/>
              </w:rPr>
            </w:pPr>
            <w:r w:rsidRPr="000C65F2">
              <w:rPr>
                <w:rFonts w:cs="Times New Roman"/>
                <w:b/>
                <w:bCs/>
                <w:color w:val="000000"/>
                <w:lang w:eastAsia="el-GR"/>
              </w:rPr>
              <w:t>ΣΧΟΛΗ</w:t>
            </w:r>
          </w:p>
        </w:tc>
      </w:tr>
      <w:tr w:rsidR="00E3789D" w:rsidRPr="000C65F2">
        <w:trPr>
          <w:trHeight w:val="576"/>
        </w:trPr>
        <w:tc>
          <w:tcPr>
            <w:tcW w:w="15294" w:type="dxa"/>
            <w:gridSpan w:val="4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0C65F2">
              <w:rPr>
                <w:rFonts w:cs="Times New Roman"/>
                <w:b/>
                <w:color w:val="000000"/>
                <w:sz w:val="24"/>
                <w:szCs w:val="24"/>
                <w:lang w:eastAsia="el-GR"/>
              </w:rPr>
              <w:t>ΜΟΝΙΜΕΣ ΑΝΤΙΠΡΟΣΩΠΕΙΕΣ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Μ.Α. Στρασβούργου</w:t>
            </w:r>
          </w:p>
        </w:tc>
        <w:tc>
          <w:tcPr>
            <w:tcW w:w="1224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Καλή γνώση αγγλικής και γαλλικής γλώσσας, γν</w:t>
            </w:r>
            <w:r w:rsidRPr="000C65F2">
              <w:rPr>
                <w:rFonts w:cs="Times New Roman"/>
                <w:color w:val="000000"/>
                <w:lang w:eastAsia="el-GR"/>
              </w:rPr>
              <w:t>ώ</w:t>
            </w:r>
            <w:r w:rsidRPr="000C65F2">
              <w:rPr>
                <w:rFonts w:cs="Times New Roman"/>
                <w:color w:val="000000"/>
                <w:lang w:eastAsia="el-GR"/>
              </w:rPr>
              <w:t>ση χρήσης Η/Υ</w:t>
            </w:r>
          </w:p>
        </w:tc>
        <w:tc>
          <w:tcPr>
            <w:tcW w:w="6680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Νομική/Πολιτικών Επιστ./Διεθνών Σχέσεων (μεταπτυχιακό επίπεδο)</w:t>
            </w:r>
          </w:p>
        </w:tc>
      </w:tr>
      <w:tr w:rsidR="00E3789D" w:rsidRPr="000C65F2">
        <w:trPr>
          <w:trHeight w:val="1440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Μ.Α. ΟΗΕ</w:t>
            </w:r>
          </w:p>
        </w:tc>
        <w:tc>
          <w:tcPr>
            <w:tcW w:w="1224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24-32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αγγλικής γλώσσας, επιθυμητή γν</w:t>
            </w:r>
            <w:r w:rsidRPr="000C65F2">
              <w:rPr>
                <w:rFonts w:cs="Times New Roman"/>
                <w:color w:val="000000"/>
                <w:lang w:eastAsia="el-GR"/>
              </w:rPr>
              <w:t>ώ</w:t>
            </w:r>
            <w:r w:rsidRPr="000C65F2">
              <w:rPr>
                <w:rFonts w:cs="Times New Roman"/>
                <w:color w:val="000000"/>
                <w:lang w:eastAsia="el-GR"/>
              </w:rPr>
              <w:t>ση  μια εκ των τεσσάρων γλωσσών γαλλ</w:t>
            </w:r>
            <w:r w:rsidRPr="000C65F2">
              <w:rPr>
                <w:rFonts w:cs="Times New Roman"/>
                <w:color w:val="000000"/>
                <w:lang w:eastAsia="el-GR"/>
              </w:rPr>
              <w:t>ι</w:t>
            </w:r>
            <w:r w:rsidRPr="000C65F2">
              <w:rPr>
                <w:rFonts w:cs="Times New Roman"/>
                <w:color w:val="000000"/>
                <w:lang w:eastAsia="el-GR"/>
              </w:rPr>
              <w:t>κά/ρώσικα/κινέζικα/ισπανικά, χρήση Η/Υ, τυχόν προηγούμενη εμπειρία σε Διεθνείς Οργανισμούς</w:t>
            </w:r>
          </w:p>
        </w:tc>
        <w:tc>
          <w:tcPr>
            <w:tcW w:w="6680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Νομική/ Πολιτικών Επιστημών/ Οικονομικών Επιστημών/Διεθνείς Σχ</w:t>
            </w:r>
            <w:r w:rsidRPr="000C65F2">
              <w:rPr>
                <w:rFonts w:cs="Times New Roman"/>
                <w:color w:val="000000"/>
                <w:lang w:eastAsia="el-GR"/>
              </w:rPr>
              <w:t>έ</w:t>
            </w:r>
            <w:r w:rsidRPr="000C65F2">
              <w:rPr>
                <w:rFonts w:cs="Times New Roman"/>
                <w:color w:val="000000"/>
                <w:lang w:eastAsia="el-GR"/>
              </w:rPr>
              <w:t>σεις</w:t>
            </w:r>
          </w:p>
        </w:tc>
      </w:tr>
      <w:tr w:rsidR="00E3789D" w:rsidRPr="000C65F2">
        <w:trPr>
          <w:trHeight w:val="864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Μ.Α. Ε.Ε.</w:t>
            </w:r>
          </w:p>
        </w:tc>
        <w:tc>
          <w:tcPr>
            <w:tcW w:w="1224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rPr>
                <w:rFonts w:cs="Times New Roman"/>
                <w:color w:val="000000"/>
                <w:lang w:eastAsia="el-GR"/>
              </w:rPr>
              <w:t>56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αγγλικής γλώσσας, (επιθυμητή*) γνώση γαλλικών, πολύ καλή γνώση Η/Υ</w:t>
            </w:r>
          </w:p>
        </w:tc>
        <w:tc>
          <w:tcPr>
            <w:tcW w:w="6680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Διεθνείς Σχέσεις, Τμήματα Ευρωπαϊκών Σπουδών, ΜΜΕ, Ναυτιλιακά, Πολυτεχνικές Σχολές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Μ.Α. ΝΑΤΟ</w:t>
            </w:r>
          </w:p>
        </w:tc>
        <w:tc>
          <w:tcPr>
            <w:tcW w:w="1224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της αγγλικής γλώσσας, επιθυμητή ή καλή γνώση της γαλλικής γλώσσας.</w:t>
            </w:r>
          </w:p>
        </w:tc>
        <w:tc>
          <w:tcPr>
            <w:tcW w:w="6680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Κατά προτίμηση μεταπτυχιακό επίπεδο από χώρο στρατηγικών πολιτ</w:t>
            </w:r>
            <w:r w:rsidRPr="000C65F2">
              <w:rPr>
                <w:rFonts w:cs="Times New Roman"/>
                <w:color w:val="000000"/>
                <w:lang w:eastAsia="el-GR"/>
              </w:rPr>
              <w:t>ι</w:t>
            </w:r>
            <w:r w:rsidRPr="000C65F2">
              <w:rPr>
                <w:rFonts w:cs="Times New Roman"/>
                <w:color w:val="000000"/>
                <w:lang w:eastAsia="el-GR"/>
              </w:rPr>
              <w:t>κών επιστημών/διεθνών σχέσεων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Μ.Α. ICAO</w:t>
            </w:r>
          </w:p>
        </w:tc>
        <w:tc>
          <w:tcPr>
            <w:tcW w:w="1224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ελληνικής και αγγλικής γλ. Και πολύ καλή γνώση Η/Υ</w:t>
            </w:r>
          </w:p>
        </w:tc>
        <w:tc>
          <w:tcPr>
            <w:tcW w:w="6680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Κατά προτίμηση μεταπτυχιακοί φοιτητές στον τομέα του αεροπορικού δικαίου. Νομική, Πολιτικές ή Οικονομικές Επιστήμες</w:t>
            </w:r>
          </w:p>
        </w:tc>
      </w:tr>
      <w:tr w:rsidR="00E3789D" w:rsidRPr="000C65F2">
        <w:trPr>
          <w:trHeight w:val="1391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lastRenderedPageBreak/>
              <w:t>Μ.Α. ΟΑΣΕ</w:t>
            </w:r>
          </w:p>
        </w:tc>
        <w:tc>
          <w:tcPr>
            <w:tcW w:w="1224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6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αγγλικής γλώσσας, επιθυμητή μια δεύτερη από τις χρησιμοποιούμενες στον  Ο</w:t>
            </w:r>
            <w:r w:rsidRPr="000C65F2">
              <w:rPr>
                <w:rFonts w:cs="Times New Roman"/>
                <w:color w:val="000000"/>
                <w:lang w:eastAsia="el-GR"/>
              </w:rPr>
              <w:t>ρ</w:t>
            </w:r>
            <w:r w:rsidRPr="000C65F2">
              <w:rPr>
                <w:rFonts w:cs="Times New Roman"/>
                <w:color w:val="000000"/>
                <w:lang w:eastAsia="el-GR"/>
              </w:rPr>
              <w:t>γανισμό</w:t>
            </w:r>
          </w:p>
        </w:tc>
        <w:tc>
          <w:tcPr>
            <w:tcW w:w="6680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Διεθνείς Σχέσεις, Νομική, Κοινωνικές Επιστήμες</w:t>
            </w:r>
          </w:p>
        </w:tc>
      </w:tr>
      <w:tr w:rsidR="00E3789D" w:rsidRPr="000C65F2">
        <w:trPr>
          <w:trHeight w:val="1229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Μ.Α. ΟΥΝΕΣΚΟ</w:t>
            </w:r>
          </w:p>
        </w:tc>
        <w:tc>
          <w:tcPr>
            <w:tcW w:w="1224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16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αγγλικής και γαλλικής γλώσσας</w:t>
            </w:r>
          </w:p>
        </w:tc>
        <w:tc>
          <w:tcPr>
            <w:tcW w:w="6680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Διεθνείς Σχέσεις, Νομική, Πολιτικές Επιστήμες, Αρχαιολογία</w:t>
            </w:r>
          </w:p>
        </w:tc>
      </w:tr>
    </w:tbl>
    <w:p w:rsidR="00E3789D" w:rsidRDefault="00E3789D">
      <w:r>
        <w:br w:type="page"/>
      </w:r>
    </w:p>
    <w:tbl>
      <w:tblPr>
        <w:tblW w:w="15310" w:type="dxa"/>
        <w:tblInd w:w="-6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2582"/>
        <w:gridCol w:w="1223"/>
        <w:gridCol w:w="4809"/>
        <w:gridCol w:w="6696"/>
      </w:tblGrid>
      <w:tr w:rsidR="00E3789D" w:rsidRPr="000C65F2">
        <w:trPr>
          <w:trHeight w:val="288"/>
        </w:trPr>
        <w:tc>
          <w:tcPr>
            <w:tcW w:w="15309" w:type="dxa"/>
            <w:gridSpan w:val="4"/>
            <w:tcMar>
              <w:left w:w="98" w:type="dxa"/>
            </w:tcMar>
            <w:vAlign w:val="center"/>
          </w:tcPr>
          <w:p w:rsidR="00E3789D" w:rsidRDefault="00E3789D">
            <w:pPr>
              <w:pageBreakBefore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0C65F2">
              <w:rPr>
                <w:rFonts w:cs="Times New Roman"/>
                <w:b/>
                <w:color w:val="000000"/>
                <w:sz w:val="24"/>
                <w:szCs w:val="24"/>
                <w:lang w:eastAsia="el-GR"/>
              </w:rPr>
              <w:lastRenderedPageBreak/>
              <w:t>ΠΡΕΣΒΕΙΕΣ</w:t>
            </w:r>
          </w:p>
        </w:tc>
      </w:tr>
      <w:tr w:rsidR="00E3789D" w:rsidRPr="000C65F2">
        <w:trPr>
          <w:trHeight w:val="288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Αμπού Ντάμπι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της ελληνικής, της αγγλικής και ει δυνατό της αραβικής γλώσσας, πολύ καλή γνώση 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Νομική/ Πολιτικών Επιστημών/ Οικονομικών Επιστημών</w:t>
            </w:r>
          </w:p>
        </w:tc>
      </w:tr>
      <w:tr w:rsidR="00E3789D" w:rsidRPr="000C65F2">
        <w:trPr>
          <w:trHeight w:val="288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Βαρσοβίας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Καλή γνώση της αγγλικής γλώσσας, ευκταία η γνώση της Πολωνικής γλώσσας.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Σπουδές συναφείς με αντικείμενο Διπλωματικής/Προξενικής εργασίας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Βατικανό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της ελληνικής και της ιταλικής γλώσσας (γραπτά και προφορικά), συνεκτιμάται η γνώση της αγγλικής γλώσσας, γνώση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Διεθνείς Σχέσεις, Διεθνές Δίκαιο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Βελιγραδίου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16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της σερβικής και της ελληνικής γλώσσας, καλή γνώση της αγγλικής, επαρκής γν</w:t>
            </w:r>
            <w:r w:rsidRPr="000C65F2">
              <w:rPr>
                <w:rFonts w:cs="Times New Roman"/>
                <w:color w:val="000000"/>
                <w:lang w:eastAsia="el-GR"/>
              </w:rPr>
              <w:t>ώ</w:t>
            </w:r>
            <w:r w:rsidRPr="000C65F2">
              <w:rPr>
                <w:rFonts w:cs="Times New Roman"/>
                <w:color w:val="000000"/>
                <w:lang w:eastAsia="el-GR"/>
              </w:rPr>
              <w:t>ση Η/Υ, συνυπολογίζεται θετικά η εξοικείωση με τα μέσα κοινωνικής δικτύωσης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Βέρνης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Καλή γνώση αγγλικής και γαλλικής γλώσσας, επ</w:t>
            </w:r>
            <w:r w:rsidRPr="000C65F2">
              <w:rPr>
                <w:rFonts w:cs="Times New Roman"/>
                <w:color w:val="000000"/>
                <w:lang w:eastAsia="el-GR"/>
              </w:rPr>
              <w:t>ι</w:t>
            </w:r>
            <w:r w:rsidRPr="000C65F2">
              <w:rPr>
                <w:rFonts w:cs="Times New Roman"/>
                <w:color w:val="000000"/>
                <w:lang w:eastAsia="el-GR"/>
              </w:rPr>
              <w:t>θυμητή η γνώση γερμανικής γλώσσας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864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Βερολίνου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Η/Υ, επιθυμητή η καλή γνώση ξένων γλωσσών και ιδίως της γερμανικής.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Σπουδές</w:t>
            </w:r>
          </w:p>
        </w:tc>
      </w:tr>
      <w:tr w:rsidR="00E3789D" w:rsidRPr="000C65F2">
        <w:trPr>
          <w:trHeight w:val="864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t>Πρεσβεία Βιέννης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t>12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t>Πολύ καλή γνώση αγγλικής γλώσσας, επιθυμητή η γνώση της γερμανικής γλώσσας, πολύ καλή γνώση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t>Νομική, Πολιτικές Επιστήμες, Διεθνείς Σχέσεις</w:t>
            </w:r>
          </w:p>
        </w:tc>
      </w:tr>
      <w:tr w:rsidR="00E3789D" w:rsidRPr="000C65F2">
        <w:trPr>
          <w:trHeight w:val="864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Βουδαπέστης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Η/Υ, επιθυμητή η καλή γνώση ξένων γλωσσών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Πολιτικών, Ιστορικών και Οικονομικών Σπουδών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Βρυξελλών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Πολύ καλό επίπεδο αγγλικής και γαλλικής γλώ</w:t>
            </w:r>
            <w:r w:rsidRPr="000C65F2">
              <w:rPr>
                <w:rFonts w:cs="Times New Roman"/>
                <w:color w:val="000000"/>
                <w:lang w:eastAsia="el-GR"/>
              </w:rPr>
              <w:t>σ</w:t>
            </w:r>
            <w:r w:rsidRPr="000C65F2">
              <w:rPr>
                <w:rFonts w:cs="Times New Roman"/>
                <w:color w:val="000000"/>
                <w:lang w:eastAsia="el-GR"/>
              </w:rPr>
              <w:t>σας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Διεθνείς Σχέσεις, Οικονομικές Επιστήμες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Καϊρου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Απαραίτητη γνώση αγγλικής γλώσσας, τυχόν γν</w:t>
            </w:r>
            <w:r w:rsidRPr="000C65F2">
              <w:rPr>
                <w:rFonts w:cs="Times New Roman"/>
                <w:color w:val="000000"/>
                <w:lang w:eastAsia="el-GR"/>
              </w:rPr>
              <w:t>ώ</w:t>
            </w:r>
            <w:r w:rsidRPr="000C65F2">
              <w:rPr>
                <w:rFonts w:cs="Times New Roman"/>
                <w:color w:val="000000"/>
                <w:lang w:eastAsia="el-GR"/>
              </w:rPr>
              <w:t>ση της αραβικής θα αποτελούσε πρόσθετο πλε</w:t>
            </w:r>
            <w:r w:rsidRPr="000C65F2">
              <w:rPr>
                <w:rFonts w:cs="Times New Roman"/>
                <w:color w:val="000000"/>
                <w:lang w:eastAsia="el-GR"/>
              </w:rPr>
              <w:t>ο</w:t>
            </w:r>
            <w:r w:rsidRPr="000C65F2">
              <w:rPr>
                <w:rFonts w:cs="Times New Roman"/>
                <w:color w:val="000000"/>
                <w:lang w:eastAsia="el-GR"/>
              </w:rPr>
              <w:t>νέκτημα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lastRenderedPageBreak/>
              <w:t>Πρεσβεία Κοπεγχάγης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Πτυχία, γνώση ξένων γλωσσών, χρήση Η/Υ, ενδ</w:t>
            </w:r>
            <w:r w:rsidRPr="000C65F2">
              <w:rPr>
                <w:rFonts w:cs="Times New Roman"/>
                <w:color w:val="000000"/>
                <w:lang w:eastAsia="el-GR"/>
              </w:rPr>
              <w:t>ε</w:t>
            </w:r>
            <w:r w:rsidRPr="000C65F2">
              <w:rPr>
                <w:rFonts w:cs="Times New Roman"/>
                <w:color w:val="000000"/>
                <w:lang w:eastAsia="el-GR"/>
              </w:rPr>
              <w:t>χόμενη προηγούμενη εργασιακή εμπειρία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Λευκωσίας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Γνώση ξένων γλωσσών, ευχέρεια στη χρήση Η/Υ (word, excel)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Λονδίνου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24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αγγλικής γλώσσας, πολύ καλή γνώση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864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Μαδρίτης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16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της ισπανικής γλώσσας(B2 – C1 επίπεδο)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288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Μόσχας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Γνώση ξένων γλωσσών και ιδίως της ρωσικής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Νομική/ Πολιτικών Επιστημών/ Οικονομικών Επιστημών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Μπακού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Απαραίτητη καλή γνώση αγγλικής γλώσσας και χρήση Η/Υ, επιθυμητή η γνώση τουρκικής ή ρωσ</w:t>
            </w:r>
            <w:r w:rsidRPr="000C65F2">
              <w:rPr>
                <w:rFonts w:cs="Times New Roman"/>
                <w:color w:val="000000"/>
                <w:lang w:eastAsia="el-GR"/>
              </w:rPr>
              <w:t>ι</w:t>
            </w:r>
            <w:r w:rsidRPr="000C65F2">
              <w:rPr>
                <w:rFonts w:cs="Times New Roman"/>
                <w:color w:val="000000"/>
                <w:lang w:eastAsia="el-GR"/>
              </w:rPr>
              <w:t>κής γλώσσας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Οικονομικών Επιστημών/Πολιτικών Επιστημών/Ασιατικές Σπο</w:t>
            </w:r>
            <w:r w:rsidRPr="000C65F2">
              <w:rPr>
                <w:rFonts w:cs="Times New Roman"/>
                <w:color w:val="000000"/>
                <w:lang w:eastAsia="el-GR"/>
              </w:rPr>
              <w:t>υ</w:t>
            </w:r>
            <w:r w:rsidRPr="000C65F2">
              <w:rPr>
                <w:rFonts w:cs="Times New Roman"/>
                <w:color w:val="000000"/>
                <w:lang w:eastAsia="el-GR"/>
              </w:rPr>
              <w:t>δές/Διεθνείς Σχέσεις/ Επικοινωνίας/Τεχνών</w:t>
            </w:r>
          </w:p>
        </w:tc>
      </w:tr>
      <w:tr w:rsidR="00E3789D" w:rsidRPr="000C65F2">
        <w:trPr>
          <w:trHeight w:val="864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Μπουένος Ά</w:t>
            </w:r>
            <w:r w:rsidRPr="000C65F2">
              <w:rPr>
                <w:rFonts w:cs="Times New Roman"/>
                <w:color w:val="000000"/>
                <w:lang w:eastAsia="el-GR"/>
              </w:rPr>
              <w:t>ϊ</w:t>
            </w:r>
            <w:r w:rsidRPr="000C65F2">
              <w:rPr>
                <w:rFonts w:cs="Times New Roman"/>
                <w:color w:val="000000"/>
                <w:lang w:eastAsia="el-GR"/>
              </w:rPr>
              <w:t>ρες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αγγλικής γλώσσας, επιθυμητή η γνώση της ισπανικής γλώσσας, καλή γνώση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Διεθνείς Πολιτικές ή Οικονομικές Σχέσεις, Διεθνές Δίκαιο</w:t>
            </w:r>
          </w:p>
        </w:tc>
      </w:tr>
      <w:tr w:rsidR="00E3789D" w:rsidRPr="000C65F2">
        <w:trPr>
          <w:trHeight w:val="288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Μπραζίλια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της ελληνικής, της αγγλικής και/ ή της πορτογαλικής γλώσσας, πολύ καλή γνώση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Νομική/ Πολιτικών Επιστημών/ Οικονομικών Επιστημών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Μπρατισλάβας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Απαραίτητη γνώση αγγλικών ή και γερμανικών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Οικονομικές Επιστήμες (κατά προτίμηση μεταπτυχιακοί φοιτ</w:t>
            </w:r>
            <w:r w:rsidRPr="000C65F2">
              <w:rPr>
                <w:rFonts w:cs="Times New Roman"/>
                <w:color w:val="000000"/>
                <w:lang w:eastAsia="el-GR"/>
              </w:rPr>
              <w:t>η</w:t>
            </w:r>
            <w:r w:rsidRPr="000C65F2">
              <w:rPr>
                <w:rFonts w:cs="Times New Roman"/>
                <w:color w:val="000000"/>
                <w:lang w:eastAsia="el-GR"/>
              </w:rPr>
              <w:t>τές)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Ν. Δελχί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αγγλικής γλώσσας, πολύ καλή γνώση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Σπουδές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Ναϊρόμπι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αγγλικής γλώσσας.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Κάτοχος πανεπιστημιακού διπλώματος σε τομέα Διεθνών Σχέσεων με ειδίκευση, ει δυνατόν, σε περιβαλλοντικά θέματα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t>Πρεσβεία Οττάβα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t>2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ελληνικής &amp; αγγλικής γλώσσας, καλή γνώση Η/Υ &amp; χρήση διαδικτύου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</w:p>
        </w:tc>
      </w:tr>
      <w:tr w:rsidR="00E3789D" w:rsidRPr="000C65F2">
        <w:trPr>
          <w:trHeight w:val="1728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lastRenderedPageBreak/>
              <w:t>Πρεσβεία Παρισίων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rPr>
                <w:rFonts w:cs="Times New Roman"/>
                <w:color w:val="000000"/>
                <w:lang w:eastAsia="el-GR"/>
              </w:rPr>
              <w:t>28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γαλλικής γλώσσας και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Πολιτικές Επιστήμες, Νομική, Οικονομικές Επιστήμες</w:t>
            </w:r>
          </w:p>
        </w:tc>
      </w:tr>
      <w:tr w:rsidR="00E3789D" w:rsidRPr="000C65F2">
        <w:trPr>
          <w:trHeight w:val="864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Ρίγας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Καλή γνώση αγγλικής γλώσσας,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 xml:space="preserve">Ανθρωπιστικές Επιστήμες, Τμήμα Επιστήμης Φυσικής Αγωγής και </w:t>
            </w:r>
            <w:r w:rsidRPr="000C65F2">
              <w:rPr>
                <w:rFonts w:cs="Times New Roman"/>
                <w:color w:val="000000"/>
                <w:lang w:eastAsia="el-GR"/>
              </w:rPr>
              <w:t>Α</w:t>
            </w:r>
            <w:r w:rsidRPr="000C65F2">
              <w:rPr>
                <w:rFonts w:cs="Times New Roman"/>
                <w:color w:val="000000"/>
                <w:lang w:eastAsia="el-GR"/>
              </w:rPr>
              <w:t>θλητισμού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Ρώμης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της ιταλικής και της ελληνικής γλώσσας (γραπτά και προφορικά), συνεκτιμάται η γνώση της αγγλικής γλώσσας, γνώση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Διεθνείς Σχέσεις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Στοκχόλμης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12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αγγλικής γλώσσας και χρήσης Η/Υ, επιθυμητή η γνώση της Σουηδικής γλώσσας (επίπεδο Β2), επιθυμητή η προηγούμενη εργασι</w:t>
            </w:r>
            <w:r w:rsidRPr="000C65F2">
              <w:rPr>
                <w:rFonts w:cs="Times New Roman"/>
                <w:color w:val="000000"/>
                <w:lang w:eastAsia="el-GR"/>
              </w:rPr>
              <w:t>α</w:t>
            </w:r>
            <w:r w:rsidRPr="000C65F2">
              <w:rPr>
                <w:rFonts w:cs="Times New Roman"/>
                <w:color w:val="000000"/>
                <w:lang w:eastAsia="el-GR"/>
              </w:rPr>
              <w:t>κή εμπειρία (πρακτική άσκηση) και η συμμετοχή σε εθελοντικές δραστηριότητες στα πλαίσια των σπουδών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 xml:space="preserve">Πολιτικές Επιστήμες, Νομική, Οικονομικές Επιστήμες. Επιθυμητές οι μεταπτυχιακές σπουδές. </w:t>
            </w:r>
          </w:p>
        </w:tc>
      </w:tr>
      <w:tr w:rsidR="00E3789D" w:rsidRPr="000C65F2">
        <w:trPr>
          <w:trHeight w:val="2010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Τιράνων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της ελληνικής και αλβανικής γλώ</w:t>
            </w:r>
            <w:r w:rsidRPr="000C65F2">
              <w:rPr>
                <w:rFonts w:cs="Times New Roman"/>
                <w:color w:val="000000"/>
                <w:lang w:eastAsia="el-GR"/>
              </w:rPr>
              <w:t>σ</w:t>
            </w:r>
            <w:r w:rsidRPr="000C65F2">
              <w:rPr>
                <w:rFonts w:cs="Times New Roman"/>
                <w:color w:val="000000"/>
                <w:lang w:eastAsia="el-GR"/>
              </w:rPr>
              <w:t>σας, συνεκτιμάται η γνώση της αγγλικής γλώσσας, χρήση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Θεωρητικών Σπουδών</w:t>
            </w:r>
          </w:p>
        </w:tc>
      </w:tr>
      <w:tr w:rsidR="00E3789D" w:rsidRPr="000C65F2">
        <w:trPr>
          <w:trHeight w:val="288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Πρεσβεία Χάγης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αγγλικής ή γαλλικής γλώσσας και Η/Υ, (προηγούμενη εμπειρία στην εξυπηρέτηση κοινού)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Νομική/ Πολιτικών Επιστημών/ Οικονομικών Επιστημών</w:t>
            </w:r>
          </w:p>
        </w:tc>
      </w:tr>
    </w:tbl>
    <w:p w:rsidR="00E3789D" w:rsidRDefault="00E3789D">
      <w:r>
        <w:br w:type="page"/>
      </w:r>
    </w:p>
    <w:tbl>
      <w:tblPr>
        <w:tblW w:w="15310" w:type="dxa"/>
        <w:tblInd w:w="-6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2582"/>
        <w:gridCol w:w="1223"/>
        <w:gridCol w:w="4809"/>
        <w:gridCol w:w="6696"/>
      </w:tblGrid>
      <w:tr w:rsidR="00E3789D" w:rsidRPr="000C65F2">
        <w:trPr>
          <w:trHeight w:val="288"/>
        </w:trPr>
        <w:tc>
          <w:tcPr>
            <w:tcW w:w="15309" w:type="dxa"/>
            <w:gridSpan w:val="4"/>
            <w:tcMar>
              <w:left w:w="98" w:type="dxa"/>
            </w:tcMar>
            <w:vAlign w:val="center"/>
          </w:tcPr>
          <w:p w:rsidR="00E3789D" w:rsidRDefault="00E3789D">
            <w:pPr>
              <w:pageBreakBefore/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0C65F2">
              <w:rPr>
                <w:rFonts w:cs="Times New Roman"/>
                <w:b/>
                <w:color w:val="000000"/>
                <w:sz w:val="24"/>
                <w:szCs w:val="24"/>
                <w:lang w:eastAsia="el-GR"/>
              </w:rPr>
              <w:lastRenderedPageBreak/>
              <w:t>ΓΕΝΙΚΑ ΠΡΟΞΕΝΕΙΑ</w:t>
            </w:r>
          </w:p>
        </w:tc>
      </w:tr>
      <w:tr w:rsidR="00E3789D" w:rsidRPr="000C65F2">
        <w:trPr>
          <w:trHeight w:val="288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Γ.Π. Νέα Υόρκη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20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ελληνικής και αγγλικής γλώσσας (γραπτά και προφορικά), άνεση στη χρήση Η/Υ και χρήση του διαδικτύου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864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Γ.Π. Χιούστον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αγγλικής γλώσσας, καλή γνώση ε</w:t>
            </w:r>
            <w:r w:rsidRPr="000C65F2">
              <w:rPr>
                <w:rFonts w:cs="Times New Roman"/>
                <w:color w:val="000000"/>
                <w:lang w:eastAsia="el-GR"/>
              </w:rPr>
              <w:t>λ</w:t>
            </w:r>
            <w:r w:rsidRPr="000C65F2">
              <w:rPr>
                <w:rFonts w:cs="Times New Roman"/>
                <w:color w:val="000000"/>
                <w:lang w:eastAsia="el-GR"/>
              </w:rPr>
              <w:t>ληνικής γλώσσας, συνεκτιμάται η γνώση επιπλέον γλωσσών, γνώση Η/Υ (Excel, Powerpoint)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Διεθνείς Σχέσεις, Πολιτικές Επιστήμες, Επικοινωνία, Δημοσιογραφία</w:t>
            </w:r>
          </w:p>
        </w:tc>
      </w:tr>
      <w:tr w:rsidR="00E3789D" w:rsidRPr="000C65F2">
        <w:trPr>
          <w:trHeight w:val="864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Γ. Π. Αγ. Φραγκίσκος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της ελληνικής και της αγγλικής σε γραπτό και προφορικό επίπεδο, καλή γνώση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864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Γ.Π. Βοστώνης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16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αγγλικής γλώσσας, πολύ καλή γν</w:t>
            </w:r>
            <w:r w:rsidRPr="000C65F2">
              <w:rPr>
                <w:rFonts w:cs="Times New Roman"/>
                <w:color w:val="000000"/>
                <w:lang w:eastAsia="el-GR"/>
              </w:rPr>
              <w:t>ώ</w:t>
            </w:r>
            <w:r w:rsidRPr="000C65F2">
              <w:rPr>
                <w:rFonts w:cs="Times New Roman"/>
                <w:color w:val="000000"/>
                <w:lang w:eastAsia="el-GR"/>
              </w:rPr>
              <w:t>ση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864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Γ.Π. Μοντρεαλ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16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Γνώση ελληνικής, αγγλικής και γαλλικής γλώσσας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288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Γ.Π. Τορόντο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ελληνικής και αγγλικής γλώσσας (γραπτά και προφορικά), άνεση στη χρήση Η/Υ και χρήση του διαδικτύου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288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Γ.Π. Σίδνεϋ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 xml:space="preserve"> Άριστη γνώση ελληνικής και αγγλικής γλώσσας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Πολιτικών Επιστημών, Οικονομικών Επιστημών, Διεθνείς Σχ</w:t>
            </w:r>
            <w:r w:rsidRPr="000C65F2">
              <w:rPr>
                <w:rFonts w:cs="Times New Roman"/>
                <w:color w:val="000000"/>
                <w:lang w:eastAsia="el-GR"/>
              </w:rPr>
              <w:t>έ</w:t>
            </w:r>
            <w:r w:rsidRPr="000C65F2">
              <w:rPr>
                <w:rFonts w:cs="Times New Roman"/>
                <w:color w:val="000000"/>
                <w:lang w:eastAsia="el-GR"/>
              </w:rPr>
              <w:t>σεις, Βιβλιοθηκονομίας, Μηχανογράφησης (προπτυχιακό ή μεταπτυχ</w:t>
            </w:r>
            <w:r w:rsidRPr="000C65F2">
              <w:rPr>
                <w:rFonts w:cs="Times New Roman"/>
                <w:color w:val="000000"/>
                <w:lang w:eastAsia="el-GR"/>
              </w:rPr>
              <w:t>ι</w:t>
            </w:r>
            <w:r w:rsidRPr="000C65F2">
              <w:rPr>
                <w:rFonts w:cs="Times New Roman"/>
                <w:color w:val="000000"/>
                <w:lang w:eastAsia="el-GR"/>
              </w:rPr>
              <w:t>ακό επίπεδο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Γ.Π.Κωνσταντινούπολης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12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αγγλικής γλώσσας, επιθυμητή και σε κάποιες περιπτώσεις απαραίτητη η γνώση της Τουρκικής γλώσσας, γνώση της χρήσης Η/Υ.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Οικονομικές Επιστήμες, Πολιτικές Επιστήμες, Φιλολογίες, Διερμηνεία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Γ.Π. Αμβούργου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Καλή γνώση Γερμανικής και Αγγλικής γλώσσας , ευχέρεια στη χρήση Η/Υ.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288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Γ.Π. Μονάχου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16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Η/Υ, επιθυμητή η καλή γνώση ξένων γλωσσών και ιδίως της γερμανικής.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Οικονομικές Επιστήμες</w:t>
            </w:r>
          </w:p>
        </w:tc>
      </w:tr>
      <w:tr w:rsidR="00E3789D" w:rsidRPr="000C65F2">
        <w:trPr>
          <w:trHeight w:val="288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lastRenderedPageBreak/>
              <w:t>Γ.Π. Ντύσσελντορφ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Η/Υ, επιθυμητή η καλή γνώση ξένων γλωσσών και ιδίως της γερμανικής.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1152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Γ.Π. Στουτγάρδης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Η/Υ, επιθυμητή η καλή γνώση ξένων γλωσσών και ιδίως της γερμανικής.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Θεωρητικών Επιστημών, Γερμανική Φιλολογία, Ξένων Γλωσσών, Μετ</w:t>
            </w:r>
            <w:r w:rsidRPr="000C65F2">
              <w:rPr>
                <w:rFonts w:cs="Times New Roman"/>
                <w:color w:val="000000"/>
                <w:lang w:eastAsia="el-GR"/>
              </w:rPr>
              <w:t>ά</w:t>
            </w:r>
            <w:r w:rsidRPr="000C65F2">
              <w:rPr>
                <w:rFonts w:cs="Times New Roman"/>
                <w:color w:val="000000"/>
                <w:lang w:eastAsia="el-GR"/>
              </w:rPr>
              <w:t>φρασης και Διερμηνείας Ιονίου Πανεπιστημίου</w:t>
            </w:r>
          </w:p>
        </w:tc>
      </w:tr>
      <w:tr w:rsidR="00E3789D" w:rsidRPr="000C65F2">
        <w:trPr>
          <w:trHeight w:val="288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Γ.Π. Φραγκφούρτη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Η/Υ, επιθυμητή η καλή γνώση ξένων γλωσσών και ιδίως της γερμανικής.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 ς</w:t>
            </w:r>
          </w:p>
        </w:tc>
      </w:tr>
      <w:tr w:rsidR="00E3789D" w:rsidRPr="000C65F2">
        <w:trPr>
          <w:trHeight w:val="576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Γ.Π. Σανγκάης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της αγγλικής γλώσσας, πολύ καλή γνώση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Σχέσεις</w:t>
            </w:r>
          </w:p>
        </w:tc>
      </w:tr>
      <w:tr w:rsidR="00E3789D" w:rsidRPr="000C65F2">
        <w:trPr>
          <w:trHeight w:val="576"/>
        </w:trPr>
        <w:tc>
          <w:tcPr>
            <w:tcW w:w="15309" w:type="dxa"/>
            <w:gridSpan w:val="4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0C65F2">
              <w:rPr>
                <w:rFonts w:cs="Times New Roman"/>
                <w:b/>
                <w:color w:val="000000"/>
                <w:sz w:val="24"/>
                <w:szCs w:val="24"/>
                <w:lang w:eastAsia="el-GR"/>
              </w:rPr>
              <w:t>ΓΡΑΦΕΙΟ ΣΥΝΔΕΣΜΟΥ</w:t>
            </w:r>
          </w:p>
        </w:tc>
      </w:tr>
      <w:tr w:rsidR="00E3789D" w:rsidRPr="000C65F2">
        <w:trPr>
          <w:trHeight w:val="864"/>
        </w:trPr>
        <w:tc>
          <w:tcPr>
            <w:tcW w:w="2581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Γρ. Συνδ. Πρίστινας</w:t>
            </w:r>
          </w:p>
        </w:tc>
        <w:tc>
          <w:tcPr>
            <w:tcW w:w="122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12</w:t>
            </w:r>
          </w:p>
        </w:tc>
        <w:tc>
          <w:tcPr>
            <w:tcW w:w="4809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Γνώση ελληνικής, αγγλικής - αλβανικής ή αγγλικής - σερβικής γλώσσας, άριστη γνώση Η/Υ</w:t>
            </w:r>
          </w:p>
        </w:tc>
        <w:tc>
          <w:tcPr>
            <w:tcW w:w="669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Θεωρητικές Σπουδές σε μεταπτυχιακό επίπεδο</w:t>
            </w:r>
          </w:p>
        </w:tc>
      </w:tr>
    </w:tbl>
    <w:p w:rsidR="00E3789D" w:rsidRDefault="00E3789D">
      <w:r>
        <w:br w:type="page"/>
      </w:r>
    </w:p>
    <w:tbl>
      <w:tblPr>
        <w:tblW w:w="13860" w:type="dxa"/>
        <w:tblInd w:w="-6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/>
      </w:tblPr>
      <w:tblGrid>
        <w:gridCol w:w="2584"/>
        <w:gridCol w:w="1222"/>
        <w:gridCol w:w="4808"/>
        <w:gridCol w:w="5246"/>
      </w:tblGrid>
      <w:tr w:rsidR="00E3789D" w:rsidRPr="000C65F2">
        <w:trPr>
          <w:trHeight w:val="260"/>
        </w:trPr>
        <w:tc>
          <w:tcPr>
            <w:tcW w:w="13859" w:type="dxa"/>
            <w:gridSpan w:val="4"/>
            <w:tcMar>
              <w:left w:w="98" w:type="dxa"/>
            </w:tcMar>
            <w:vAlign w:val="center"/>
          </w:tcPr>
          <w:p w:rsidR="00E3789D" w:rsidRPr="000C65F2" w:rsidRDefault="00E3789D">
            <w:pPr>
              <w:pageBreakBefore/>
              <w:spacing w:after="0" w:line="240" w:lineRule="auto"/>
              <w:jc w:val="center"/>
            </w:pPr>
            <w:r w:rsidRPr="000C65F2">
              <w:rPr>
                <w:rFonts w:cs="Times New Roman"/>
                <w:b/>
                <w:color w:val="000000"/>
                <w:sz w:val="24"/>
                <w:szCs w:val="24"/>
                <w:lang w:eastAsia="el-GR"/>
              </w:rPr>
              <w:lastRenderedPageBreak/>
              <w:t>ΓΡΑΦΕΙΑ ΟΕΥ ΠΡΕΣΒΕΙΩΝ</w:t>
            </w:r>
          </w:p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eastAsia="el-GR"/>
              </w:rPr>
            </w:pPr>
          </w:p>
        </w:tc>
      </w:tr>
      <w:tr w:rsidR="00E3789D" w:rsidRPr="000C65F2">
        <w:trPr>
          <w:trHeight w:val="288"/>
        </w:trPr>
        <w:tc>
          <w:tcPr>
            <w:tcW w:w="2583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t>Γρ. ΟΕΥ Πρεσβείας Βιέ</w:t>
            </w:r>
            <w:r w:rsidRPr="000C65F2">
              <w:t>ν</w:t>
            </w:r>
            <w:r w:rsidRPr="000C65F2">
              <w:t>νης</w:t>
            </w:r>
          </w:p>
        </w:tc>
        <w:tc>
          <w:tcPr>
            <w:tcW w:w="1222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t>4</w:t>
            </w:r>
          </w:p>
        </w:tc>
        <w:tc>
          <w:tcPr>
            <w:tcW w:w="4808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t>Γνώση γερμανικής και αγγλικής γλώσσας, καλή γνώση Η/Υ</w:t>
            </w:r>
          </w:p>
        </w:tc>
        <w:tc>
          <w:tcPr>
            <w:tcW w:w="5246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t>Νομική, Οικονομικές Επιστήμες</w:t>
            </w:r>
          </w:p>
        </w:tc>
      </w:tr>
      <w:tr w:rsidR="00E3789D" w:rsidRPr="000C65F2">
        <w:trPr>
          <w:trHeight w:val="288"/>
        </w:trPr>
        <w:tc>
          <w:tcPr>
            <w:tcW w:w="258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Γρ. ΟΕΥ Πρεσβείας Βο</w:t>
            </w:r>
            <w:r w:rsidRPr="000C65F2">
              <w:rPr>
                <w:rFonts w:cs="Times New Roman"/>
                <w:color w:val="000000"/>
                <w:lang w:eastAsia="el-GR"/>
              </w:rPr>
              <w:t>υ</w:t>
            </w:r>
            <w:r w:rsidRPr="000C65F2">
              <w:rPr>
                <w:rFonts w:cs="Times New Roman"/>
                <w:color w:val="000000"/>
                <w:lang w:eastAsia="el-GR"/>
              </w:rPr>
              <w:t>δαπέστης</w:t>
            </w:r>
          </w:p>
        </w:tc>
        <w:tc>
          <w:tcPr>
            <w:tcW w:w="1222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8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Η/Υ, επιθυμητή η καλή γνώση ξένων γλωσσών</w:t>
            </w:r>
          </w:p>
        </w:tc>
        <w:tc>
          <w:tcPr>
            <w:tcW w:w="524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E3789D" w:rsidRPr="000C65F2">
        <w:trPr>
          <w:trHeight w:val="288"/>
        </w:trPr>
        <w:tc>
          <w:tcPr>
            <w:tcW w:w="258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Γρ. ΟΕΥ Πρεσβείας Καΐρου</w:t>
            </w:r>
          </w:p>
        </w:tc>
        <w:tc>
          <w:tcPr>
            <w:tcW w:w="1222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8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Απαραίτητη γνώση αγγλικής γλώσσας, τυχόν γν</w:t>
            </w:r>
            <w:r w:rsidRPr="000C65F2">
              <w:rPr>
                <w:rFonts w:cs="Times New Roman"/>
                <w:color w:val="000000"/>
                <w:lang w:eastAsia="el-GR"/>
              </w:rPr>
              <w:t>ώ</w:t>
            </w:r>
            <w:r w:rsidRPr="000C65F2">
              <w:rPr>
                <w:rFonts w:cs="Times New Roman"/>
                <w:color w:val="000000"/>
                <w:lang w:eastAsia="el-GR"/>
              </w:rPr>
              <w:t>ση της αραβικής θα αποτελούσε πρόσθετο πλε</w:t>
            </w:r>
            <w:r w:rsidRPr="000C65F2">
              <w:rPr>
                <w:rFonts w:cs="Times New Roman"/>
                <w:color w:val="000000"/>
                <w:lang w:eastAsia="el-GR"/>
              </w:rPr>
              <w:t>ο</w:t>
            </w:r>
            <w:r w:rsidRPr="000C65F2">
              <w:rPr>
                <w:rFonts w:cs="Times New Roman"/>
                <w:color w:val="000000"/>
                <w:lang w:eastAsia="el-GR"/>
              </w:rPr>
              <w:t>νέκτημα</w:t>
            </w:r>
          </w:p>
        </w:tc>
        <w:tc>
          <w:tcPr>
            <w:tcW w:w="524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Επιστήμες, Διεθνείς Σπουδές</w:t>
            </w:r>
          </w:p>
        </w:tc>
      </w:tr>
      <w:tr w:rsidR="00E3789D" w:rsidRPr="000C65F2">
        <w:trPr>
          <w:trHeight w:val="288"/>
        </w:trPr>
        <w:tc>
          <w:tcPr>
            <w:tcW w:w="258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Γρ. ΟΕΥ Πρεσβείας Λι</w:t>
            </w:r>
            <w:r w:rsidRPr="000C65F2">
              <w:rPr>
                <w:rFonts w:cs="Times New Roman"/>
                <w:color w:val="000000"/>
                <w:lang w:eastAsia="el-GR"/>
              </w:rPr>
              <w:t>σ</w:t>
            </w:r>
            <w:r w:rsidRPr="000C65F2">
              <w:rPr>
                <w:rFonts w:cs="Times New Roman"/>
                <w:color w:val="000000"/>
                <w:lang w:eastAsia="el-GR"/>
              </w:rPr>
              <w:t>σαβώνας</w:t>
            </w:r>
          </w:p>
        </w:tc>
        <w:tc>
          <w:tcPr>
            <w:tcW w:w="1222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8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ελληνικής γλώσσας, πολύ καλή γνώση αγγλικής (τουλάχιστον επίπεδο C1), γνώση πορτογαλικής γλώσσας, σε περίπτωση μη πορτ</w:t>
            </w:r>
            <w:r w:rsidRPr="000C65F2">
              <w:rPr>
                <w:rFonts w:cs="Times New Roman"/>
                <w:color w:val="000000"/>
                <w:lang w:eastAsia="el-GR"/>
              </w:rPr>
              <w:t>ο</w:t>
            </w:r>
            <w:r w:rsidRPr="000C65F2">
              <w:rPr>
                <w:rFonts w:cs="Times New Roman"/>
                <w:color w:val="000000"/>
                <w:lang w:eastAsia="el-GR"/>
              </w:rPr>
              <w:t>γαλόφωνων απαιτείται καλή γνώση είτε Ισπαν</w:t>
            </w:r>
            <w:r w:rsidRPr="000C65F2">
              <w:rPr>
                <w:rFonts w:cs="Times New Roman"/>
                <w:color w:val="000000"/>
                <w:lang w:eastAsia="el-GR"/>
              </w:rPr>
              <w:t>ι</w:t>
            </w:r>
            <w:r w:rsidRPr="000C65F2">
              <w:rPr>
                <w:rFonts w:cs="Times New Roman"/>
                <w:color w:val="000000"/>
                <w:lang w:eastAsia="el-GR"/>
              </w:rPr>
              <w:t>κών, ή Γαλλικών ή Ιταλικών. Πολύ καλή γνώση Η/Υ.</w:t>
            </w:r>
          </w:p>
        </w:tc>
        <w:tc>
          <w:tcPr>
            <w:tcW w:w="524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Κοινωνικές Επιστήμες, Διοίκηση Επιχειρήσεων, Ναυτιλιακών Σπουδών.</w:t>
            </w:r>
          </w:p>
        </w:tc>
      </w:tr>
      <w:tr w:rsidR="00E3789D" w:rsidRPr="000C65F2">
        <w:trPr>
          <w:trHeight w:val="576"/>
        </w:trPr>
        <w:tc>
          <w:tcPr>
            <w:tcW w:w="258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Γρ. ΟΕΥ Πρεσβείας Λονδ</w:t>
            </w:r>
            <w:r w:rsidRPr="000C65F2">
              <w:rPr>
                <w:rFonts w:cs="Times New Roman"/>
                <w:color w:val="000000"/>
                <w:lang w:eastAsia="el-GR"/>
              </w:rPr>
              <w:t>ί</w:t>
            </w:r>
            <w:r w:rsidRPr="000C65F2">
              <w:rPr>
                <w:rFonts w:cs="Times New Roman"/>
                <w:color w:val="000000"/>
                <w:lang w:eastAsia="el-GR"/>
              </w:rPr>
              <w:t>νου</w:t>
            </w:r>
          </w:p>
        </w:tc>
        <w:tc>
          <w:tcPr>
            <w:tcW w:w="1222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36</w:t>
            </w:r>
          </w:p>
        </w:tc>
        <w:tc>
          <w:tcPr>
            <w:tcW w:w="4808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αγγλικής γλώσσας, πολύ καλή γνώση Η/Υ</w:t>
            </w:r>
          </w:p>
        </w:tc>
        <w:tc>
          <w:tcPr>
            <w:tcW w:w="524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Νομική, Πολιτικές Επιστήμες, Οικονομικές Επιστήμες</w:t>
            </w:r>
          </w:p>
        </w:tc>
      </w:tr>
      <w:tr w:rsidR="00E3789D" w:rsidRPr="000C65F2">
        <w:trPr>
          <w:trHeight w:val="576"/>
        </w:trPr>
        <w:tc>
          <w:tcPr>
            <w:tcW w:w="258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Γρ. ΟΕΥ Πρεσβείας Μ</w:t>
            </w:r>
            <w:r w:rsidRPr="000C65F2">
              <w:rPr>
                <w:rFonts w:cs="Times New Roman"/>
                <w:color w:val="000000"/>
                <w:lang w:eastAsia="el-GR"/>
              </w:rPr>
              <w:t>ό</w:t>
            </w:r>
            <w:r w:rsidRPr="000C65F2">
              <w:rPr>
                <w:rFonts w:cs="Times New Roman"/>
                <w:color w:val="000000"/>
                <w:lang w:eastAsia="el-GR"/>
              </w:rPr>
              <w:t>σχας</w:t>
            </w:r>
          </w:p>
        </w:tc>
        <w:tc>
          <w:tcPr>
            <w:tcW w:w="1222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8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Γνώση ξένων γλωσσών και ιδίως της ρωσικής</w:t>
            </w:r>
          </w:p>
        </w:tc>
        <w:tc>
          <w:tcPr>
            <w:tcW w:w="524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Νομική/ Πολιτικών Επιστημών, Οικονομικών Επιστ</w:t>
            </w:r>
            <w:r w:rsidRPr="000C65F2">
              <w:rPr>
                <w:rFonts w:cs="Times New Roman"/>
                <w:color w:val="000000"/>
                <w:lang w:eastAsia="el-GR"/>
              </w:rPr>
              <w:t>η</w:t>
            </w:r>
            <w:r w:rsidRPr="000C65F2">
              <w:rPr>
                <w:rFonts w:cs="Times New Roman"/>
                <w:color w:val="000000"/>
                <w:lang w:eastAsia="el-GR"/>
              </w:rPr>
              <w:t>μών</w:t>
            </w:r>
          </w:p>
        </w:tc>
      </w:tr>
      <w:tr w:rsidR="00E3789D" w:rsidRPr="000C65F2">
        <w:trPr>
          <w:trHeight w:val="576"/>
        </w:trPr>
        <w:tc>
          <w:tcPr>
            <w:tcW w:w="258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Γρ. ΟΕΥ Πρεσβείας Μπ</w:t>
            </w:r>
            <w:r w:rsidRPr="000C65F2">
              <w:rPr>
                <w:rFonts w:cs="Times New Roman"/>
                <w:color w:val="000000"/>
                <w:lang w:eastAsia="el-GR"/>
              </w:rPr>
              <w:t>α</w:t>
            </w:r>
            <w:r w:rsidRPr="000C65F2">
              <w:rPr>
                <w:rFonts w:cs="Times New Roman"/>
                <w:color w:val="000000"/>
                <w:lang w:eastAsia="el-GR"/>
              </w:rPr>
              <w:t>κού</w:t>
            </w:r>
          </w:p>
        </w:tc>
        <w:tc>
          <w:tcPr>
            <w:tcW w:w="1222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8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Απαραίτητη καλή γνώση αγγλικής γλώσσας και χρήση Η/Υ, επιθυμητή η γνώση τουρκικής ή ρωσ</w:t>
            </w:r>
            <w:r w:rsidRPr="000C65F2">
              <w:rPr>
                <w:rFonts w:cs="Times New Roman"/>
                <w:color w:val="000000"/>
                <w:lang w:eastAsia="el-GR"/>
              </w:rPr>
              <w:t>ι</w:t>
            </w:r>
            <w:r w:rsidRPr="000C65F2">
              <w:rPr>
                <w:rFonts w:cs="Times New Roman"/>
                <w:color w:val="000000"/>
                <w:lang w:eastAsia="el-GR"/>
              </w:rPr>
              <w:t>κής γλώσσας</w:t>
            </w:r>
          </w:p>
        </w:tc>
        <w:tc>
          <w:tcPr>
            <w:tcW w:w="524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Οικονομικών-Πολιτικών Επιστημών, Ασιατικές Σπουδές, Διεθνείς Σχέσεις</w:t>
            </w:r>
          </w:p>
        </w:tc>
      </w:tr>
      <w:tr w:rsidR="00E3789D" w:rsidRPr="000C65F2">
        <w:trPr>
          <w:trHeight w:val="576"/>
        </w:trPr>
        <w:tc>
          <w:tcPr>
            <w:tcW w:w="2583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Γρ. ΟΕΥ Πρεσβείας Παρ</w:t>
            </w:r>
            <w:r w:rsidRPr="000C65F2">
              <w:rPr>
                <w:rFonts w:cs="Times New Roman"/>
                <w:color w:val="000000"/>
                <w:lang w:eastAsia="el-GR"/>
              </w:rPr>
              <w:t>ι</w:t>
            </w:r>
            <w:r w:rsidRPr="000C65F2">
              <w:rPr>
                <w:rFonts w:cs="Times New Roman"/>
                <w:color w:val="000000"/>
                <w:lang w:eastAsia="el-GR"/>
              </w:rPr>
              <w:t>σίων</w:t>
            </w:r>
          </w:p>
        </w:tc>
        <w:tc>
          <w:tcPr>
            <w:tcW w:w="1222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center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8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γαλλικής γλώσσας και Η/Υ</w:t>
            </w:r>
          </w:p>
        </w:tc>
        <w:tc>
          <w:tcPr>
            <w:tcW w:w="5246" w:type="dxa"/>
            <w:tcMar>
              <w:left w:w="98" w:type="dxa"/>
            </w:tcMar>
            <w:vAlign w:val="center"/>
          </w:tcPr>
          <w:p w:rsidR="00E3789D" w:rsidRDefault="00E3789D">
            <w:pPr>
              <w:spacing w:after="0" w:line="240" w:lineRule="auto"/>
              <w:jc w:val="both"/>
              <w:rPr>
                <w:rFonts w:cs="Times New Roman"/>
                <w:color w:val="000000"/>
                <w:lang w:eastAsia="el-GR"/>
              </w:rPr>
            </w:pPr>
            <w:r w:rsidRPr="000C65F2">
              <w:rPr>
                <w:rFonts w:cs="Times New Roman"/>
                <w:color w:val="000000"/>
                <w:lang w:eastAsia="el-GR"/>
              </w:rPr>
              <w:t>Οικονομικές Επιστήμες, Διοίκηση Επιχειρήσεων</w:t>
            </w:r>
          </w:p>
        </w:tc>
      </w:tr>
      <w:tr w:rsidR="00E3789D" w:rsidRPr="000C65F2">
        <w:trPr>
          <w:trHeight w:val="576"/>
        </w:trPr>
        <w:tc>
          <w:tcPr>
            <w:tcW w:w="2583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rPr>
                <w:rFonts w:cs="Times New Roman"/>
                <w:color w:val="000000"/>
                <w:lang w:eastAsia="el-GR"/>
              </w:rPr>
              <w:t>Γρ. ΟΕΥ Πρεσβείας Οττ</w:t>
            </w:r>
            <w:r w:rsidRPr="000C65F2">
              <w:rPr>
                <w:rFonts w:cs="Times New Roman"/>
                <w:color w:val="000000"/>
                <w:lang w:eastAsia="el-GR"/>
              </w:rPr>
              <w:t>ά</w:t>
            </w:r>
            <w:r w:rsidRPr="000C65F2">
              <w:rPr>
                <w:rFonts w:cs="Times New Roman"/>
                <w:color w:val="000000"/>
                <w:lang w:eastAsia="el-GR"/>
              </w:rPr>
              <w:t>βας</w:t>
            </w:r>
          </w:p>
        </w:tc>
        <w:tc>
          <w:tcPr>
            <w:tcW w:w="1222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t>1</w:t>
            </w:r>
          </w:p>
        </w:tc>
        <w:tc>
          <w:tcPr>
            <w:tcW w:w="4808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ελληνικής &amp; αγγλικής γλώσσας, καλή γνώση Η/Υ &amp; χρήση διαδικτύου</w:t>
            </w:r>
          </w:p>
        </w:tc>
        <w:tc>
          <w:tcPr>
            <w:tcW w:w="5246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</w:p>
        </w:tc>
      </w:tr>
      <w:tr w:rsidR="00E3789D" w:rsidRPr="000C65F2">
        <w:trPr>
          <w:trHeight w:val="1466"/>
        </w:trPr>
        <w:tc>
          <w:tcPr>
            <w:tcW w:w="2583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lastRenderedPageBreak/>
              <w:t>Γρ. ΟΕΥ Πρεσβείας Ου</w:t>
            </w:r>
            <w:r w:rsidRPr="000C65F2">
              <w:t>ά</w:t>
            </w:r>
            <w:r w:rsidRPr="000C65F2">
              <w:t>σιγκτων</w:t>
            </w:r>
          </w:p>
        </w:tc>
        <w:tc>
          <w:tcPr>
            <w:tcW w:w="1222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t>6</w:t>
            </w:r>
          </w:p>
        </w:tc>
        <w:tc>
          <w:tcPr>
            <w:tcW w:w="4808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t>Κάτοχοι αμερικανικής υπηκοότητας ή αλλοδαποί που διαμένουν στις ΗΠΑ με τύπο θεώρησης (</w:t>
            </w:r>
            <w:r w:rsidRPr="000C65F2">
              <w:rPr>
                <w:lang w:val="en-US"/>
              </w:rPr>
              <w:t>visa</w:t>
            </w:r>
            <w:r w:rsidRPr="008E080C">
              <w:t xml:space="preserve">) </w:t>
            </w:r>
            <w:r w:rsidRPr="000C65F2">
              <w:t>που επιτρέπει την απασχόλησή τους σε πρακτική άσκηση. Κάτοχοι ασφάλειας - ιατροφαρμακευτ</w:t>
            </w:r>
            <w:r w:rsidRPr="000C65F2">
              <w:t>ι</w:t>
            </w:r>
            <w:r w:rsidRPr="000C65F2">
              <w:t>κής κάλυψης. Έγγραφη παραίτηση από οποιαδ</w:t>
            </w:r>
            <w:r w:rsidRPr="000C65F2">
              <w:t>ή</w:t>
            </w:r>
            <w:r w:rsidRPr="000C65F2">
              <w:t>ποτε οικονομική απαίτηση έναντι του δημοσίου.</w:t>
            </w:r>
          </w:p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t>Άριστη γνώση αγγλικής &amp; ελληνικής γλώσσας.</w:t>
            </w:r>
          </w:p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t xml:space="preserve">Άριστη γνώση χρήσης προγραμμάτων </w:t>
            </w:r>
            <w:r w:rsidRPr="000C65F2">
              <w:rPr>
                <w:lang w:val="en-US"/>
              </w:rPr>
              <w:t>Excel</w:t>
            </w:r>
            <w:r w:rsidRPr="008E080C">
              <w:t xml:space="preserve">, </w:t>
            </w:r>
            <w:r w:rsidRPr="000C65F2">
              <w:rPr>
                <w:lang w:val="en-US"/>
              </w:rPr>
              <w:t>Word</w:t>
            </w:r>
            <w:r w:rsidRPr="008E080C">
              <w:t xml:space="preserve"> &amp; </w:t>
            </w:r>
            <w:r w:rsidRPr="000C65F2">
              <w:rPr>
                <w:lang w:val="en-US"/>
              </w:rPr>
              <w:t>Powerpoint</w:t>
            </w:r>
            <w:r w:rsidRPr="008E080C">
              <w:t>.</w:t>
            </w:r>
          </w:p>
        </w:tc>
        <w:tc>
          <w:tcPr>
            <w:tcW w:w="5246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t>Κάτοχοι πτυχίου Ανωτάτου Εκπαιδευτικού Ιδρύματος ή φοιτητές</w:t>
            </w:r>
          </w:p>
        </w:tc>
      </w:tr>
      <w:tr w:rsidR="00E3789D" w:rsidRPr="000C65F2">
        <w:trPr>
          <w:trHeight w:val="576"/>
        </w:trPr>
        <w:tc>
          <w:tcPr>
            <w:tcW w:w="2583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rPr>
                <w:rFonts w:cs="Times New Roman"/>
                <w:color w:val="000000"/>
                <w:lang w:eastAsia="el-GR"/>
              </w:rPr>
              <w:t>Γρ. ΟΕΥ Πρεσβείας Τελ Αβίβ</w:t>
            </w:r>
          </w:p>
        </w:tc>
        <w:tc>
          <w:tcPr>
            <w:tcW w:w="1222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rPr>
                <w:rFonts w:cs="Times New Roman"/>
                <w:color w:val="000000"/>
                <w:lang w:eastAsia="el-GR"/>
              </w:rPr>
              <w:t>8</w:t>
            </w:r>
          </w:p>
        </w:tc>
        <w:tc>
          <w:tcPr>
            <w:tcW w:w="4808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Πολύ καλή γνώση αγγλικής γλ., θα συνεκτιμηθεί θετικά η γνώση της Εβραϊκής, πολύ καλή γνώση Η/Υ</w:t>
            </w:r>
          </w:p>
        </w:tc>
        <w:tc>
          <w:tcPr>
            <w:tcW w:w="5246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Οικονομικές Επιστήμες</w:t>
            </w:r>
          </w:p>
        </w:tc>
      </w:tr>
      <w:tr w:rsidR="00E3789D" w:rsidRPr="000C65F2">
        <w:trPr>
          <w:trHeight w:val="576"/>
        </w:trPr>
        <w:tc>
          <w:tcPr>
            <w:tcW w:w="2583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rPr>
                <w:rFonts w:cs="Times New Roman"/>
                <w:color w:val="000000"/>
                <w:lang w:eastAsia="el-GR"/>
              </w:rPr>
              <w:t>Γρ. ΟΕΥ Πρεσβείας Χάγης</w:t>
            </w:r>
          </w:p>
        </w:tc>
        <w:tc>
          <w:tcPr>
            <w:tcW w:w="1222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center"/>
            </w:pPr>
            <w:r w:rsidRPr="000C65F2">
              <w:rPr>
                <w:rFonts w:cs="Times New Roman"/>
                <w:color w:val="000000"/>
                <w:lang w:eastAsia="el-GR"/>
              </w:rPr>
              <w:t>4</w:t>
            </w:r>
          </w:p>
        </w:tc>
        <w:tc>
          <w:tcPr>
            <w:tcW w:w="4808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Άριστη γνώση αγγλικής γλώσσας και Η/Υ</w:t>
            </w:r>
          </w:p>
        </w:tc>
        <w:tc>
          <w:tcPr>
            <w:tcW w:w="5246" w:type="dxa"/>
            <w:tcMar>
              <w:left w:w="98" w:type="dxa"/>
            </w:tcMar>
            <w:vAlign w:val="center"/>
          </w:tcPr>
          <w:p w:rsidR="00E3789D" w:rsidRPr="000C65F2" w:rsidRDefault="00E3789D">
            <w:pPr>
              <w:spacing w:after="0" w:line="240" w:lineRule="auto"/>
              <w:jc w:val="both"/>
            </w:pPr>
            <w:r w:rsidRPr="000C65F2">
              <w:rPr>
                <w:rFonts w:cs="Times New Roman"/>
                <w:color w:val="000000"/>
                <w:lang w:eastAsia="el-GR"/>
              </w:rPr>
              <w:t>Οικονομικές Επιστήμες</w:t>
            </w:r>
          </w:p>
        </w:tc>
      </w:tr>
    </w:tbl>
    <w:p w:rsidR="00E3789D" w:rsidRDefault="00E3789D"/>
    <w:sectPr w:rsidR="00E3789D" w:rsidSect="00A9595D">
      <w:pgSz w:w="16838" w:h="11906" w:orient="landscape"/>
      <w:pgMar w:top="1800" w:right="1440" w:bottom="180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autoHyphenation/>
  <w:characterSpacingControl w:val="doNotCompress"/>
  <w:compat/>
  <w:rsids>
    <w:rsidRoot w:val="00A9595D"/>
    <w:rsid w:val="000C65F2"/>
    <w:rsid w:val="005E5CD8"/>
    <w:rsid w:val="007F4537"/>
    <w:rsid w:val="008E080C"/>
    <w:rsid w:val="009E35F3"/>
    <w:rsid w:val="00A405EE"/>
    <w:rsid w:val="00A9595D"/>
    <w:rsid w:val="00E3789D"/>
    <w:rsid w:val="00F9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5D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4">
    <w:name w:val="Επικεφαλίδα"/>
    <w:basedOn w:val="a"/>
    <w:next w:val="a5"/>
    <w:uiPriority w:val="99"/>
    <w:rsid w:val="00A9595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Char0"/>
    <w:uiPriority w:val="99"/>
    <w:rsid w:val="00A9595D"/>
    <w:pPr>
      <w:spacing w:after="140" w:line="288" w:lineRule="auto"/>
    </w:pPr>
  </w:style>
  <w:style w:type="character" w:customStyle="1" w:styleId="Char0">
    <w:name w:val="Σώμα κειμένου Char"/>
    <w:link w:val="a5"/>
    <w:uiPriority w:val="99"/>
    <w:semiHidden/>
    <w:rsid w:val="00EE359A"/>
    <w:rPr>
      <w:color w:val="00000A"/>
      <w:lang w:eastAsia="en-US"/>
    </w:rPr>
  </w:style>
  <w:style w:type="paragraph" w:styleId="a6">
    <w:name w:val="List"/>
    <w:basedOn w:val="a5"/>
    <w:uiPriority w:val="99"/>
    <w:rsid w:val="00A9595D"/>
    <w:rPr>
      <w:rFonts w:cs="Arial"/>
    </w:rPr>
  </w:style>
  <w:style w:type="paragraph" w:styleId="a7">
    <w:name w:val="caption"/>
    <w:basedOn w:val="a"/>
    <w:uiPriority w:val="99"/>
    <w:qFormat/>
    <w:rsid w:val="00A9595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uiPriority w:val="99"/>
    <w:rsid w:val="00A9595D"/>
    <w:pPr>
      <w:suppressLineNumbers/>
    </w:pPr>
    <w:rPr>
      <w:rFonts w:cs="Arial"/>
    </w:rPr>
  </w:style>
  <w:style w:type="paragraph" w:styleId="a3">
    <w:name w:val="Balloon Text"/>
    <w:basedOn w:val="a"/>
    <w:link w:val="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EE359A"/>
    <w:rPr>
      <w:rFonts w:ascii="Times New Roman" w:hAnsi="Times New Roman"/>
      <w:color w:val="00000A"/>
      <w:sz w:val="0"/>
      <w:szCs w:val="0"/>
      <w:lang w:eastAsia="en-US"/>
    </w:rPr>
  </w:style>
  <w:style w:type="paragraph" w:customStyle="1" w:styleId="a9">
    <w:name w:val="Περιεχόμενα πίνακα"/>
    <w:basedOn w:val="a"/>
    <w:uiPriority w:val="99"/>
    <w:rsid w:val="00A9595D"/>
  </w:style>
  <w:style w:type="paragraph" w:customStyle="1" w:styleId="aa">
    <w:name w:val="Επικεφαλίδα πίνακα"/>
    <w:basedOn w:val="a9"/>
    <w:uiPriority w:val="99"/>
    <w:rsid w:val="00A95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1720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ΥΠΟΥΡΓΕΙΟ ΕΞΩΤΕΡΙΚΩΝ</vt:lpstr>
    </vt:vector>
  </TitlesOfParts>
  <Company>Microsoft</Company>
  <LinksUpToDate>false</LinksUpToDate>
  <CharactersWithSpaces>10990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ΥΠΟΥΡΓΕΙΟ ΕΞΩΤΕΡΙΚΩΝ</dc:title>
  <dc:creator>user</dc:creator>
  <cp:lastModifiedBy>MAYROGIORGOU ELENH</cp:lastModifiedBy>
  <cp:revision>2</cp:revision>
  <dcterms:created xsi:type="dcterms:W3CDTF">2017-09-28T11:31:00Z</dcterms:created>
  <dcterms:modified xsi:type="dcterms:W3CDTF">2017-09-28T11:31:00Z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